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A" w:rsidRPr="00B81F3C" w:rsidRDefault="00423E8A" w:rsidP="00423E8A">
      <w:pPr>
        <w:jc w:val="center"/>
        <w:rPr>
          <w:rFonts w:cstheme="minorHAnsi"/>
          <w:b/>
          <w:color w:val="FF0000"/>
          <w:sz w:val="28"/>
          <w:szCs w:val="28"/>
        </w:rPr>
      </w:pPr>
      <w:bookmarkStart w:id="0" w:name="_GoBack"/>
      <w:bookmarkEnd w:id="0"/>
      <w:r w:rsidRPr="00B81F3C">
        <w:rPr>
          <w:rFonts w:cstheme="minorHAnsi"/>
          <w:b/>
          <w:color w:val="FF0000"/>
          <w:sz w:val="28"/>
          <w:szCs w:val="28"/>
        </w:rPr>
        <w:t>FUTURE LAB ABRUZZO</w:t>
      </w:r>
    </w:p>
    <w:p w:rsidR="00423E8A" w:rsidRDefault="00423E8A" w:rsidP="00423E8A">
      <w:pPr>
        <w:jc w:val="center"/>
        <w:rPr>
          <w:rFonts w:cstheme="minorHAnsi"/>
          <w:b/>
        </w:rPr>
      </w:pPr>
    </w:p>
    <w:p w:rsidR="00423E8A" w:rsidRDefault="00423E8A" w:rsidP="00423E8A">
      <w:pPr>
        <w:jc w:val="center"/>
        <w:rPr>
          <w:rFonts w:cstheme="minorHAnsi"/>
          <w:b/>
        </w:rPr>
      </w:pPr>
      <w:proofErr w:type="spellStart"/>
      <w:r w:rsidRPr="0095249C">
        <w:rPr>
          <w:rFonts w:cstheme="minorHAnsi"/>
          <w:b/>
        </w:rPr>
        <w:t>SpazioVolta</w:t>
      </w:r>
      <w:proofErr w:type="spellEnd"/>
    </w:p>
    <w:p w:rsidR="00423E8A" w:rsidRPr="0095249C" w:rsidRDefault="00423E8A" w:rsidP="00423E8A">
      <w:pPr>
        <w:jc w:val="center"/>
        <w:rPr>
          <w:rFonts w:cstheme="minorHAnsi"/>
          <w:b/>
        </w:rPr>
      </w:pPr>
      <w:r>
        <w:rPr>
          <w:rFonts w:cstheme="minorHAnsi"/>
          <w:b/>
        </w:rPr>
        <w:t>IIS “A. Volta” Pescara</w:t>
      </w:r>
    </w:p>
    <w:p w:rsidR="00DB6BED" w:rsidRDefault="00DB6BED"/>
    <w:p w:rsidR="00423E8A" w:rsidRPr="00F87851" w:rsidRDefault="00423E8A" w:rsidP="00423E8A">
      <w:pPr>
        <w:jc w:val="center"/>
        <w:rPr>
          <w:rFonts w:cstheme="minorHAnsi"/>
          <w:b/>
          <w:color w:val="FF0000"/>
          <w:sz w:val="20"/>
          <w:szCs w:val="20"/>
        </w:rPr>
      </w:pPr>
      <w:r w:rsidRPr="00F87851">
        <w:rPr>
          <w:rFonts w:cstheme="minorHAnsi"/>
          <w:b/>
          <w:color w:val="FF0000"/>
          <w:sz w:val="20"/>
          <w:szCs w:val="20"/>
        </w:rPr>
        <w:t xml:space="preserve">Formazione sulla </w:t>
      </w:r>
      <w:r>
        <w:rPr>
          <w:rFonts w:cstheme="minorHAnsi"/>
          <w:b/>
          <w:color w:val="FF0000"/>
          <w:sz w:val="20"/>
          <w:szCs w:val="20"/>
        </w:rPr>
        <w:t>Didattica a Distanza (</w:t>
      </w:r>
      <w:proofErr w:type="spellStart"/>
      <w:r w:rsidRPr="00F87851">
        <w:rPr>
          <w:rFonts w:cstheme="minorHAnsi"/>
          <w:b/>
          <w:color w:val="FF0000"/>
          <w:sz w:val="20"/>
          <w:szCs w:val="20"/>
        </w:rPr>
        <w:t>D</w:t>
      </w:r>
      <w:r>
        <w:rPr>
          <w:rFonts w:cstheme="minorHAnsi"/>
          <w:b/>
          <w:color w:val="FF0000"/>
          <w:sz w:val="20"/>
          <w:szCs w:val="20"/>
        </w:rPr>
        <w:t>a</w:t>
      </w:r>
      <w:r w:rsidRPr="00F87851">
        <w:rPr>
          <w:rFonts w:cstheme="minorHAnsi"/>
          <w:b/>
          <w:color w:val="FF0000"/>
          <w:sz w:val="20"/>
          <w:szCs w:val="20"/>
        </w:rPr>
        <w:t>D</w:t>
      </w:r>
      <w:proofErr w:type="spellEnd"/>
      <w:r>
        <w:rPr>
          <w:rFonts w:cstheme="minorHAnsi"/>
          <w:b/>
          <w:color w:val="FF0000"/>
          <w:sz w:val="20"/>
          <w:szCs w:val="20"/>
        </w:rPr>
        <w:t>)</w:t>
      </w:r>
    </w:p>
    <w:p w:rsidR="00423E8A" w:rsidRDefault="00423E8A" w:rsidP="00423E8A">
      <w:pPr>
        <w:jc w:val="center"/>
        <w:rPr>
          <w:rFonts w:cstheme="minorHAnsi"/>
          <w:sz w:val="20"/>
          <w:szCs w:val="20"/>
        </w:rPr>
      </w:pPr>
      <w:r w:rsidRPr="00F87851">
        <w:rPr>
          <w:rFonts w:cstheme="minorHAnsi"/>
          <w:sz w:val="20"/>
          <w:szCs w:val="20"/>
        </w:rPr>
        <w:t xml:space="preserve"> </w:t>
      </w:r>
    </w:p>
    <w:p w:rsidR="00423E8A" w:rsidRPr="0050116D" w:rsidRDefault="00423E8A" w:rsidP="00423E8A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Aprile 2020</w:t>
      </w:r>
    </w:p>
    <w:p w:rsidR="00423E8A" w:rsidRDefault="00423E8A" w:rsidP="00423E8A">
      <w:pPr>
        <w:jc w:val="center"/>
        <w:rPr>
          <w:rFonts w:cstheme="minorHAnsi"/>
          <w:b/>
          <w:sz w:val="20"/>
          <w:szCs w:val="20"/>
        </w:rPr>
      </w:pPr>
    </w:p>
    <w:p w:rsidR="00423E8A" w:rsidRPr="00423E8A" w:rsidRDefault="00423E8A" w:rsidP="00423E8A">
      <w:pPr>
        <w:jc w:val="center"/>
        <w:rPr>
          <w:rFonts w:cstheme="minorHAnsi"/>
          <w:sz w:val="20"/>
          <w:szCs w:val="20"/>
        </w:rPr>
      </w:pPr>
      <w:r w:rsidRPr="0050116D">
        <w:rPr>
          <w:rFonts w:cstheme="minorHAnsi"/>
          <w:b/>
          <w:sz w:val="20"/>
          <w:szCs w:val="20"/>
        </w:rPr>
        <w:t xml:space="preserve">Piattaforma </w:t>
      </w:r>
      <w:proofErr w:type="spellStart"/>
      <w:r w:rsidRPr="0050116D">
        <w:rPr>
          <w:rFonts w:cstheme="minorHAnsi"/>
          <w:b/>
          <w:sz w:val="20"/>
          <w:szCs w:val="20"/>
        </w:rPr>
        <w:t>GotoWebinar</w:t>
      </w:r>
      <w:proofErr w:type="spellEnd"/>
    </w:p>
    <w:p w:rsidR="00423E8A" w:rsidRDefault="00423E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415"/>
        <w:gridCol w:w="1842"/>
        <w:gridCol w:w="2606"/>
        <w:gridCol w:w="1955"/>
      </w:tblGrid>
      <w:tr w:rsidR="00423E8A" w:rsidTr="00423E8A">
        <w:tc>
          <w:tcPr>
            <w:tcW w:w="1954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Formatore</w:t>
            </w:r>
          </w:p>
        </w:tc>
        <w:tc>
          <w:tcPr>
            <w:tcW w:w="1415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Data</w:t>
            </w:r>
          </w:p>
        </w:tc>
        <w:tc>
          <w:tcPr>
            <w:tcW w:w="1842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Modulo orario</w:t>
            </w:r>
          </w:p>
        </w:tc>
        <w:tc>
          <w:tcPr>
            <w:tcW w:w="2606" w:type="dxa"/>
          </w:tcPr>
          <w:p w:rsidR="00423E8A" w:rsidRPr="00F12AED" w:rsidRDefault="00423E8A" w:rsidP="002560E0">
            <w:pPr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Contenuti formazione</w:t>
            </w:r>
          </w:p>
        </w:tc>
        <w:tc>
          <w:tcPr>
            <w:tcW w:w="1955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Ordine scuola</w:t>
            </w:r>
          </w:p>
        </w:tc>
      </w:tr>
      <w:tr w:rsidR="00423E8A" w:rsidTr="00423E8A">
        <w:tc>
          <w:tcPr>
            <w:tcW w:w="1954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Paola Mattioli</w:t>
            </w:r>
          </w:p>
        </w:tc>
        <w:tc>
          <w:tcPr>
            <w:tcW w:w="1415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17, 22, 24, 29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Aprile</w:t>
            </w:r>
          </w:p>
        </w:tc>
        <w:tc>
          <w:tcPr>
            <w:tcW w:w="1842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4 incontri 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da 2 ore ciascuno</w:t>
            </w:r>
          </w:p>
        </w:tc>
        <w:tc>
          <w:tcPr>
            <w:tcW w:w="2606" w:type="dxa"/>
          </w:tcPr>
          <w:p w:rsidR="00423E8A" w:rsidRPr="00F12AED" w:rsidRDefault="00423E8A" w:rsidP="002560E0">
            <w:pPr>
              <w:pStyle w:val="NormaleWeb"/>
              <w:shd w:val="clear" w:color="auto" w:fill="FFFFFF"/>
              <w:spacing w:before="0" w:beforeAutospacing="0" w:after="0" w:afterAutospacing="0" w:line="240" w:lineRule="exact"/>
              <w:rPr>
                <w:rFonts w:ascii="Garamond" w:hAnsi="Garamond" w:cs="Cambria"/>
                <w:color w:val="222222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color w:val="222222"/>
                <w:sz w:val="22"/>
                <w:szCs w:val="22"/>
              </w:rPr>
              <w:t>Realizzazione di  contenuti didattici</w:t>
            </w:r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 strumenti: </w:t>
            </w:r>
          </w:p>
          <w:p w:rsidR="00423E8A" w:rsidRPr="00F12AED" w:rsidRDefault="00423E8A" w:rsidP="002560E0">
            <w:pPr>
              <w:pStyle w:val="NormaleWeb"/>
              <w:shd w:val="clear" w:color="auto" w:fill="FFFFFF"/>
              <w:spacing w:before="0" w:beforeAutospacing="0" w:after="0" w:afterAutospacing="0" w:line="240" w:lineRule="exact"/>
              <w:rPr>
                <w:rFonts w:ascii="Garamond" w:hAnsi="Garamond" w:cs="Cambria"/>
                <w:sz w:val="22"/>
                <w:szCs w:val="22"/>
              </w:rPr>
            </w:pP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Thinglink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liveworksheets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 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wordwall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quizlet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socrative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 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padlet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Awwapp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 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Blendspace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 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kahoot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Screencast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-O-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matic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 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Jamboard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google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forms</w:t>
            </w:r>
            <w:proofErr w:type="spellEnd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color w:val="222222"/>
                <w:sz w:val="22"/>
                <w:szCs w:val="22"/>
              </w:rPr>
              <w:t>Classroom</w:t>
            </w:r>
            <w:proofErr w:type="spellEnd"/>
          </w:p>
          <w:p w:rsidR="00423E8A" w:rsidRPr="00F12AED" w:rsidRDefault="00423E8A" w:rsidP="002560E0">
            <w:pPr>
              <w:pStyle w:val="NormaleWeb"/>
              <w:shd w:val="clear" w:color="auto" w:fill="FFFFFF"/>
              <w:spacing w:before="0" w:beforeAutospacing="0" w:after="0" w:afterAutospacing="0" w:line="240" w:lineRule="exact"/>
              <w:rPr>
                <w:rFonts w:ascii="Garamond" w:hAnsi="Garamond" w:cs="Cambria"/>
                <w:sz w:val="22"/>
                <w:szCs w:val="22"/>
              </w:rPr>
            </w:pPr>
          </w:p>
        </w:tc>
        <w:tc>
          <w:tcPr>
            <w:tcW w:w="1955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Infanzia e primaria</w:t>
            </w:r>
          </w:p>
        </w:tc>
      </w:tr>
      <w:tr w:rsidR="00423E8A" w:rsidTr="00423E8A">
        <w:tc>
          <w:tcPr>
            <w:tcW w:w="1954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Emma Columbro</w:t>
            </w:r>
          </w:p>
        </w:tc>
        <w:tc>
          <w:tcPr>
            <w:tcW w:w="1415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15, 22, 29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Aprile </w:t>
            </w:r>
          </w:p>
        </w:tc>
        <w:tc>
          <w:tcPr>
            <w:tcW w:w="1842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3 incontri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 da 2 ore ciascuno</w:t>
            </w:r>
          </w:p>
        </w:tc>
        <w:tc>
          <w:tcPr>
            <w:tcW w:w="2606" w:type="dxa"/>
          </w:tcPr>
          <w:p w:rsidR="00423E8A" w:rsidRPr="00F12AED" w:rsidRDefault="00423E8A" w:rsidP="002560E0">
            <w:pPr>
              <w:shd w:val="clear" w:color="auto" w:fill="FFFFFF"/>
              <w:spacing w:line="240" w:lineRule="exact"/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</w:pPr>
            <w:r w:rsidRPr="00F12AED">
              <w:rPr>
                <w:rFonts w:ascii="Garamond" w:eastAsia="Times New Roman" w:hAnsi="Garamond" w:cs="Cambria"/>
                <w:b/>
                <w:color w:val="222222"/>
                <w:sz w:val="22"/>
                <w:szCs w:val="22"/>
              </w:rPr>
              <w:t xml:space="preserve">Uso di piattaforme </w:t>
            </w:r>
            <w:proofErr w:type="spellStart"/>
            <w:r w:rsidRPr="00F12AED">
              <w:rPr>
                <w:rFonts w:ascii="Garamond" w:eastAsia="Times New Roman" w:hAnsi="Garamond" w:cs="Cambria"/>
                <w:b/>
                <w:color w:val="222222"/>
                <w:sz w:val="22"/>
                <w:szCs w:val="22"/>
              </w:rPr>
              <w:t>AgiD</w:t>
            </w:r>
            <w:proofErr w:type="spellEnd"/>
            <w:r w:rsidRPr="00F12AED">
              <w:rPr>
                <w:rFonts w:ascii="Garamond" w:eastAsia="Times New Roman" w:hAnsi="Garamond" w:cs="Cambria"/>
                <w:b/>
                <w:color w:val="222222"/>
                <w:sz w:val="22"/>
                <w:szCs w:val="22"/>
              </w:rPr>
              <w:t xml:space="preserve"> e delle loro estensioni</w:t>
            </w:r>
            <w:r w:rsidRPr="00F12AED"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  <w:t xml:space="preserve"> </w:t>
            </w:r>
          </w:p>
          <w:p w:rsidR="00423E8A" w:rsidRPr="00F12AED" w:rsidRDefault="00423E8A" w:rsidP="002560E0">
            <w:pPr>
              <w:shd w:val="clear" w:color="auto" w:fill="FFFFFF"/>
              <w:spacing w:line="240" w:lineRule="exact"/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</w:pPr>
            <w:r w:rsidRPr="00F12AED"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  <w:t>(</w:t>
            </w:r>
            <w:proofErr w:type="spellStart"/>
            <w:r w:rsidRPr="00F12AED"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  <w:t>GSuite</w:t>
            </w:r>
            <w:proofErr w:type="spellEnd"/>
            <w:r w:rsidRPr="00F12AED"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  <w:t xml:space="preserve"> for </w:t>
            </w:r>
            <w:proofErr w:type="spellStart"/>
            <w:r w:rsidRPr="00F12AED"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  <w:t>Education</w:t>
            </w:r>
            <w:proofErr w:type="spellEnd"/>
            <w:r w:rsidRPr="00F12AED"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  <w:t xml:space="preserve"> – Office 365 </w:t>
            </w:r>
            <w:proofErr w:type="spellStart"/>
            <w:r w:rsidRPr="00F12AED"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  <w:t>Education</w:t>
            </w:r>
            <w:proofErr w:type="spellEnd"/>
            <w:r w:rsidRPr="00F12AED">
              <w:rPr>
                <w:rFonts w:ascii="Garamond" w:eastAsia="Times New Roman" w:hAnsi="Garamond" w:cs="Cambria"/>
                <w:color w:val="222222"/>
                <w:sz w:val="22"/>
                <w:szCs w:val="22"/>
              </w:rPr>
              <w:t>)  nozioni tecniche di base ,con una declinazione pratica al fine di permettere ai partecipanti di operare immediatamente con le proprie classi</w:t>
            </w:r>
          </w:p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sz w:val="22"/>
                <w:szCs w:val="22"/>
              </w:rPr>
            </w:pPr>
          </w:p>
        </w:tc>
        <w:tc>
          <w:tcPr>
            <w:tcW w:w="1955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Tutti gli ordini di scuola</w:t>
            </w:r>
          </w:p>
        </w:tc>
      </w:tr>
      <w:tr w:rsidR="00423E8A" w:rsidTr="00423E8A">
        <w:tc>
          <w:tcPr>
            <w:tcW w:w="1954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 xml:space="preserve">Riccardo </w:t>
            </w:r>
            <w:proofErr w:type="spellStart"/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Barderi</w:t>
            </w:r>
            <w:proofErr w:type="spellEnd"/>
          </w:p>
        </w:tc>
        <w:tc>
          <w:tcPr>
            <w:tcW w:w="1415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15, 17, 21, 23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Aprile </w:t>
            </w:r>
          </w:p>
        </w:tc>
        <w:tc>
          <w:tcPr>
            <w:tcW w:w="1842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4 incontri 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da 2 ore ciascuno</w:t>
            </w:r>
          </w:p>
        </w:tc>
        <w:tc>
          <w:tcPr>
            <w:tcW w:w="2606" w:type="dxa"/>
          </w:tcPr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“Tools4DaD”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Realizzare incisive attività              di didattica a distanza ricorrendo a web app in grado di garantire​ inclusività​,​</w:t>
            </w:r>
            <w:r>
              <w:rPr>
                <w:rFonts w:ascii="Garamond" w:hAnsi="Garamond" w:cs="Cambria"/>
                <w:sz w:val="22"/>
                <w:szCs w:val="22"/>
              </w:rPr>
              <w:t xml:space="preserve"> </w:t>
            </w:r>
            <w:r w:rsidRPr="00F12AED">
              <w:rPr>
                <w:rFonts w:ascii="Garamond" w:hAnsi="Garamond" w:cs="Cambria"/>
                <w:sz w:val="22"/>
                <w:szCs w:val="22"/>
              </w:rPr>
              <w:t>condivisione​,             cooperazione​, ​creatività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Prerequisiti necessari: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la competenza dei docenti nell’utilizzare piattaforme quali Classroom (Google), Teams (Microsoft), WeSchool, ecc., nonché sistemi di videoconferenza          come Webex Cisco, Google Meet, Zoom, Jitsi, ecc…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Tutti gli ordini di scuola</w:t>
            </w:r>
          </w:p>
        </w:tc>
      </w:tr>
      <w:tr w:rsidR="00423E8A" w:rsidTr="00423E8A">
        <w:tc>
          <w:tcPr>
            <w:tcW w:w="1954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Emanuela Amadio</w:t>
            </w:r>
          </w:p>
        </w:tc>
        <w:tc>
          <w:tcPr>
            <w:tcW w:w="1415" w:type="dxa"/>
          </w:tcPr>
          <w:p w:rsidR="00423E8A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20, 23, 27, 30 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Aprile </w:t>
            </w:r>
          </w:p>
        </w:tc>
        <w:tc>
          <w:tcPr>
            <w:tcW w:w="1842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4 incontri 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da 2 ore ciascuno</w:t>
            </w:r>
          </w:p>
        </w:tc>
        <w:tc>
          <w:tcPr>
            <w:tcW w:w="2606" w:type="dxa"/>
          </w:tcPr>
          <w:p w:rsidR="00423E8A" w:rsidRPr="00F12AED" w:rsidRDefault="00423E8A" w:rsidP="002560E0">
            <w:pPr>
              <w:spacing w:line="240" w:lineRule="exact"/>
              <w:outlineLvl w:val="1"/>
              <w:rPr>
                <w:rFonts w:ascii="Garamond" w:eastAsia="Times New Roman" w:hAnsi="Garamond" w:cs="Cambria"/>
                <w:b/>
                <w:bCs/>
                <w:sz w:val="22"/>
                <w:szCs w:val="22"/>
                <w:lang w:eastAsia="it-IT"/>
              </w:rPr>
            </w:pPr>
            <w:r w:rsidRPr="00F12AED">
              <w:rPr>
                <w:rFonts w:ascii="Garamond" w:eastAsia="Times New Roman" w:hAnsi="Garamond" w:cs="Cambria"/>
                <w:b/>
                <w:bCs/>
                <w:sz w:val="22"/>
                <w:szCs w:val="22"/>
                <w:lang w:eastAsia="it-IT"/>
              </w:rPr>
              <w:t xml:space="preserve">Hi-Storia </w:t>
            </w:r>
            <w:proofErr w:type="spellStart"/>
            <w:r w:rsidRPr="00F12AED">
              <w:rPr>
                <w:rFonts w:ascii="Garamond" w:eastAsia="Times New Roman" w:hAnsi="Garamond" w:cs="Cambria"/>
                <w:b/>
                <w:bCs/>
                <w:sz w:val="22"/>
                <w:szCs w:val="22"/>
                <w:lang w:eastAsia="it-IT"/>
              </w:rPr>
              <w:t>Labs</w:t>
            </w:r>
            <w:proofErr w:type="spellEnd"/>
            <w:r w:rsidRPr="00F12AED">
              <w:rPr>
                <w:rFonts w:ascii="Garamond" w:eastAsia="Times New Roman" w:hAnsi="Garamond" w:cs="Cambria"/>
                <w:b/>
                <w:bCs/>
                <w:sz w:val="22"/>
                <w:szCs w:val="22"/>
                <w:lang w:eastAsia="it-IT"/>
              </w:rPr>
              <w:t>: STEAM e patrimonio culturale</w:t>
            </w:r>
          </w:p>
          <w:p w:rsidR="00423E8A" w:rsidRPr="00F12AED" w:rsidRDefault="00423E8A" w:rsidP="002560E0">
            <w:pPr>
              <w:spacing w:line="240" w:lineRule="exact"/>
              <w:textAlignment w:val="baseline"/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</w:pPr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 xml:space="preserve">STEAM e valorizzazione del patrimonio culturale, come funziona un’audioguida tattile e interattiva, cos’è il service </w:t>
            </w:r>
            <w:proofErr w:type="spellStart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lastRenderedPageBreak/>
              <w:t>learning</w:t>
            </w:r>
            <w:proofErr w:type="spellEnd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 xml:space="preserve"> per i beni culturali (software </w:t>
            </w:r>
            <w:proofErr w:type="spellStart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>Audacity</w:t>
            </w:r>
            <w:proofErr w:type="spellEnd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 xml:space="preserve"> per la registrazione delle tracce audio; piattaforme per la distribuzione di effetti sonori e musiche in Creative </w:t>
            </w:r>
            <w:proofErr w:type="spellStart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>Commons</w:t>
            </w:r>
            <w:proofErr w:type="spellEnd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 xml:space="preserve">; software di modellazione 3d </w:t>
            </w:r>
            <w:proofErr w:type="spellStart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>Tinkercad</w:t>
            </w:r>
            <w:proofErr w:type="spellEnd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 xml:space="preserve">, funzioni di base e </w:t>
            </w:r>
            <w:proofErr w:type="spellStart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>shortcut</w:t>
            </w:r>
            <w:proofErr w:type="spellEnd"/>
            <w:r w:rsidRPr="00F12AED">
              <w:rPr>
                <w:rFonts w:ascii="Garamond" w:eastAsia="Times New Roman" w:hAnsi="Garamond" w:cs="Cambria"/>
                <w:color w:val="000000"/>
                <w:sz w:val="22"/>
                <w:szCs w:val="22"/>
                <w:lang w:eastAsia="it-IT"/>
              </w:rPr>
              <w:t>, esportazione e condivisione dei file)</w:t>
            </w:r>
          </w:p>
          <w:p w:rsidR="00423E8A" w:rsidRPr="00F12AED" w:rsidRDefault="00423E8A" w:rsidP="002560E0">
            <w:pPr>
              <w:jc w:val="both"/>
              <w:rPr>
                <w:rFonts w:ascii="Garamond" w:hAnsi="Garamond" w:cs="Cambria"/>
                <w:sz w:val="22"/>
                <w:szCs w:val="22"/>
              </w:rPr>
            </w:pPr>
          </w:p>
        </w:tc>
        <w:tc>
          <w:tcPr>
            <w:tcW w:w="1955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sz w:val="22"/>
                <w:szCs w:val="22"/>
              </w:rPr>
            </w:pPr>
          </w:p>
        </w:tc>
      </w:tr>
      <w:tr w:rsidR="00423E8A" w:rsidTr="00423E8A">
        <w:tc>
          <w:tcPr>
            <w:tcW w:w="1954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lastRenderedPageBreak/>
              <w:t>Giuseppina Fortunato</w:t>
            </w:r>
          </w:p>
        </w:tc>
        <w:tc>
          <w:tcPr>
            <w:tcW w:w="1415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16, 20, 23, 27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Aprile</w:t>
            </w:r>
          </w:p>
        </w:tc>
        <w:tc>
          <w:tcPr>
            <w:tcW w:w="1842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4 incontri 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da 2 ore ciascuno</w:t>
            </w:r>
          </w:p>
        </w:tc>
        <w:tc>
          <w:tcPr>
            <w:tcW w:w="2606" w:type="dxa"/>
          </w:tcPr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Strumenti utili per la didattica a distanza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(creazione di mappe, linee del tempo, </w:t>
            </w:r>
            <w:proofErr w:type="spellStart"/>
            <w:r w:rsidRPr="00F12AED">
              <w:rPr>
                <w:rFonts w:ascii="Garamond" w:hAnsi="Garamond" w:cs="Cambria"/>
                <w:sz w:val="22"/>
                <w:szCs w:val="22"/>
              </w:rPr>
              <w:t>infografiche</w:t>
            </w:r>
            <w:proofErr w:type="spellEnd"/>
            <w:r w:rsidRPr="00F12AED">
              <w:rPr>
                <w:rFonts w:ascii="Garamond" w:hAnsi="Garamond" w:cs="Cambria"/>
                <w:sz w:val="22"/>
                <w:szCs w:val="22"/>
              </w:rPr>
              <w:t xml:space="preserve"> - possibilità di verifica con generazione quiz on line (</w:t>
            </w:r>
            <w:proofErr w:type="spellStart"/>
            <w:r w:rsidRPr="00F12AED">
              <w:rPr>
                <w:rFonts w:ascii="Garamond" w:hAnsi="Garamond" w:cs="Cambria"/>
                <w:sz w:val="22"/>
                <w:szCs w:val="22"/>
              </w:rPr>
              <w:t>es:Testmoz</w:t>
            </w:r>
            <w:proofErr w:type="spellEnd"/>
            <w:r w:rsidRPr="00F12AED">
              <w:rPr>
                <w:rFonts w:ascii="Garamond" w:hAnsi="Garamond" w:cs="Cambria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sz w:val="22"/>
                <w:szCs w:val="22"/>
              </w:rPr>
              <w:t>Wordwall</w:t>
            </w:r>
            <w:proofErr w:type="spellEnd"/>
            <w:r w:rsidRPr="00F12AED">
              <w:rPr>
                <w:rFonts w:ascii="Garamond" w:hAnsi="Garamond" w:cs="Cambria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sz w:val="22"/>
                <w:szCs w:val="22"/>
              </w:rPr>
              <w:t>Socrative</w:t>
            </w:r>
            <w:proofErr w:type="spellEnd"/>
            <w:r w:rsidRPr="00F12AED">
              <w:rPr>
                <w:rFonts w:ascii="Garamond" w:hAnsi="Garamond" w:cs="Cambria"/>
                <w:sz w:val="22"/>
                <w:szCs w:val="22"/>
              </w:rPr>
              <w:t xml:space="preserve">..) - creazione di immagini interattive, video interattivi e possibilità di inserimento di approfondimenti e verifica (es: </w:t>
            </w:r>
            <w:proofErr w:type="spellStart"/>
            <w:r w:rsidRPr="00F12AED">
              <w:rPr>
                <w:rFonts w:ascii="Garamond" w:hAnsi="Garamond" w:cs="Cambria"/>
                <w:sz w:val="22"/>
                <w:szCs w:val="22"/>
              </w:rPr>
              <w:t>Thinglink</w:t>
            </w:r>
            <w:proofErr w:type="spellEnd"/>
            <w:r w:rsidRPr="00F12AED">
              <w:rPr>
                <w:rFonts w:ascii="Garamond" w:hAnsi="Garamond" w:cs="Cambria"/>
                <w:sz w:val="22"/>
                <w:szCs w:val="22"/>
              </w:rPr>
              <w:t xml:space="preserve">, Vizia) -  : creazione di video (es: Adobe </w:t>
            </w:r>
            <w:proofErr w:type="spellStart"/>
            <w:r w:rsidRPr="00F12AED">
              <w:rPr>
                <w:rFonts w:ascii="Garamond" w:hAnsi="Garamond" w:cs="Cambria"/>
                <w:sz w:val="22"/>
                <w:szCs w:val="22"/>
              </w:rPr>
              <w:t>Spark</w:t>
            </w:r>
            <w:proofErr w:type="spellEnd"/>
            <w:r w:rsidRPr="00F12AED">
              <w:rPr>
                <w:rFonts w:ascii="Garamond" w:hAnsi="Garamond" w:cs="Cambria"/>
                <w:sz w:val="22"/>
                <w:szCs w:val="22"/>
              </w:rPr>
              <w:t xml:space="preserve">, </w:t>
            </w:r>
            <w:proofErr w:type="spellStart"/>
            <w:r w:rsidRPr="00F12AED">
              <w:rPr>
                <w:rFonts w:ascii="Garamond" w:hAnsi="Garamond" w:cs="Cambria"/>
                <w:sz w:val="22"/>
                <w:szCs w:val="22"/>
              </w:rPr>
              <w:t>Genially</w:t>
            </w:r>
            <w:proofErr w:type="spellEnd"/>
            <w:r w:rsidRPr="00F12AED">
              <w:rPr>
                <w:rFonts w:ascii="Garamond" w:hAnsi="Garamond" w:cs="Cambria"/>
                <w:sz w:val="22"/>
                <w:szCs w:val="22"/>
              </w:rPr>
              <w:t xml:space="preserve"> e </w:t>
            </w:r>
            <w:proofErr w:type="spellStart"/>
            <w:r w:rsidRPr="00F12AED">
              <w:rPr>
                <w:rFonts w:ascii="Garamond" w:hAnsi="Garamond" w:cs="Cambria"/>
                <w:sz w:val="22"/>
                <w:szCs w:val="22"/>
              </w:rPr>
              <w:t>Powtoon</w:t>
            </w:r>
            <w:proofErr w:type="spellEnd"/>
            <w:r w:rsidRPr="00F12AED">
              <w:rPr>
                <w:rFonts w:ascii="Garamond" w:hAnsi="Garamond" w:cs="Cambria"/>
                <w:sz w:val="22"/>
                <w:szCs w:val="22"/>
              </w:rPr>
              <w:t xml:space="preserve">) </w:t>
            </w:r>
          </w:p>
          <w:p w:rsidR="00423E8A" w:rsidRPr="00F12AED" w:rsidRDefault="00423E8A" w:rsidP="002560E0">
            <w:pPr>
              <w:jc w:val="both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Tutti gli ordini di scuola</w:t>
            </w:r>
          </w:p>
        </w:tc>
      </w:tr>
      <w:tr w:rsidR="00423E8A" w:rsidTr="00423E8A">
        <w:tc>
          <w:tcPr>
            <w:tcW w:w="1954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b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sz w:val="22"/>
                <w:szCs w:val="22"/>
              </w:rPr>
              <w:t>Wanda Pennelli</w:t>
            </w:r>
          </w:p>
        </w:tc>
        <w:tc>
          <w:tcPr>
            <w:tcW w:w="1415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22, 29 Aprile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6, 19 Maggio</w:t>
            </w:r>
          </w:p>
        </w:tc>
        <w:tc>
          <w:tcPr>
            <w:tcW w:w="1842" w:type="dxa"/>
          </w:tcPr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4 incontri </w:t>
            </w:r>
          </w:p>
          <w:p w:rsidR="00423E8A" w:rsidRPr="00F12AED" w:rsidRDefault="00423E8A" w:rsidP="00423E8A">
            <w:pPr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da 2 ore ciascuno</w:t>
            </w:r>
          </w:p>
        </w:tc>
        <w:tc>
          <w:tcPr>
            <w:tcW w:w="2606" w:type="dxa"/>
          </w:tcPr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b/>
                <w:bCs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/>
                <w:bCs/>
                <w:sz w:val="22"/>
                <w:szCs w:val="22"/>
              </w:rPr>
              <w:t>Creazione e gestione degli spazi di apprendimento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bCs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Cs/>
                <w:sz w:val="22"/>
                <w:szCs w:val="22"/>
              </w:rPr>
              <w:t xml:space="preserve">Ambienti di Apprendimento Innovativi: </w:t>
            </w:r>
            <w:r w:rsidRPr="00F12AED">
              <w:rPr>
                <w:rFonts w:ascii="Garamond" w:hAnsi="Garamond" w:cs="Cambria"/>
                <w:sz w:val="22"/>
                <w:szCs w:val="22"/>
              </w:rPr>
              <w:t xml:space="preserve">linee guida INDIRE. 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bCs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Cs/>
                <w:sz w:val="22"/>
                <w:szCs w:val="22"/>
              </w:rPr>
              <w:t>Come le metodologie didattiche sono favorite dagli ambienti di apprendimento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Cs/>
                <w:sz w:val="22"/>
                <w:szCs w:val="22"/>
              </w:rPr>
              <w:t xml:space="preserve">Principali Modelli didattici per l’integrazione del digitale in classe: </w:t>
            </w:r>
            <w:r w:rsidRPr="00F12AED">
              <w:rPr>
                <w:rFonts w:ascii="Garamond" w:hAnsi="Garamond" w:cs="Cambria"/>
                <w:sz w:val="22"/>
                <w:szCs w:val="22"/>
              </w:rPr>
              <w:t>SAMR, TPACK, Tripla E</w:t>
            </w:r>
          </w:p>
          <w:p w:rsidR="00423E8A" w:rsidRPr="00F12AED" w:rsidRDefault="00423E8A" w:rsidP="002560E0">
            <w:pPr>
              <w:spacing w:line="240" w:lineRule="exact"/>
              <w:rPr>
                <w:rFonts w:ascii="Garamond" w:hAnsi="Garamond" w:cs="Cambria"/>
                <w:bCs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bCs/>
                <w:sz w:val="22"/>
                <w:szCs w:val="22"/>
              </w:rPr>
              <w:t xml:space="preserve">Utilizzo del metodo Lego </w:t>
            </w:r>
            <w:proofErr w:type="spellStart"/>
            <w:r w:rsidRPr="00F12AED">
              <w:rPr>
                <w:rFonts w:ascii="Garamond" w:hAnsi="Garamond" w:cs="Cambria"/>
                <w:bCs/>
                <w:sz w:val="22"/>
                <w:szCs w:val="22"/>
              </w:rPr>
              <w:t>Serious</w:t>
            </w:r>
            <w:proofErr w:type="spellEnd"/>
            <w:r w:rsidRPr="00F12AED">
              <w:rPr>
                <w:rFonts w:ascii="Garamond" w:hAnsi="Garamond" w:cs="Cambria"/>
                <w:bCs/>
                <w:sz w:val="22"/>
                <w:szCs w:val="22"/>
              </w:rPr>
              <w:t xml:space="preserve"> Play</w:t>
            </w:r>
          </w:p>
          <w:p w:rsidR="00423E8A" w:rsidRPr="00F12AED" w:rsidRDefault="00423E8A" w:rsidP="002560E0">
            <w:pPr>
              <w:jc w:val="both"/>
              <w:rPr>
                <w:rFonts w:ascii="Garamond" w:hAnsi="Garamond" w:cs="Cambria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423E8A" w:rsidRPr="00F12AED" w:rsidRDefault="00423E8A" w:rsidP="002560E0">
            <w:pPr>
              <w:jc w:val="center"/>
              <w:rPr>
                <w:rFonts w:ascii="Garamond" w:hAnsi="Garamond" w:cs="Cambria"/>
                <w:sz w:val="22"/>
                <w:szCs w:val="22"/>
              </w:rPr>
            </w:pPr>
            <w:r w:rsidRPr="00F12AED">
              <w:rPr>
                <w:rFonts w:ascii="Garamond" w:hAnsi="Garamond" w:cs="Cambria"/>
                <w:sz w:val="22"/>
                <w:szCs w:val="22"/>
              </w:rPr>
              <w:t>Tutti gli ordini di scuola</w:t>
            </w:r>
          </w:p>
        </w:tc>
      </w:tr>
    </w:tbl>
    <w:p w:rsidR="00423E8A" w:rsidRDefault="00423E8A"/>
    <w:p w:rsidR="00423E8A" w:rsidRPr="007D673C" w:rsidRDefault="00423E8A" w:rsidP="00423E8A">
      <w:r w:rsidRPr="007D673C">
        <w:t xml:space="preserve">Uso di piattaforme </w:t>
      </w:r>
      <w:proofErr w:type="spellStart"/>
      <w:r w:rsidRPr="007D673C">
        <w:t>AgiD</w:t>
      </w:r>
      <w:proofErr w:type="spellEnd"/>
      <w:r w:rsidRPr="007D673C">
        <w:t xml:space="preserve"> e delle loro estensioni </w:t>
      </w:r>
      <w:r>
        <w:t xml:space="preserve">- </w:t>
      </w:r>
      <w:r w:rsidRPr="007D673C">
        <w:t>15 apr</w:t>
      </w:r>
      <w:r>
        <w:t>ile</w:t>
      </w:r>
      <w:r w:rsidRPr="007D673C">
        <w:t xml:space="preserve"> 2020 </w:t>
      </w:r>
      <w:r>
        <w:t xml:space="preserve">ore </w:t>
      </w:r>
      <w:r w:rsidRPr="007D673C">
        <w:t>15:30 CEST:</w:t>
      </w:r>
    </w:p>
    <w:p w:rsidR="00423E8A" w:rsidRPr="00423E8A" w:rsidRDefault="00412665" w:rsidP="00423E8A">
      <w:pPr>
        <w:rPr>
          <w:rStyle w:val="Collegamentoipertestuale"/>
        </w:rPr>
      </w:pPr>
      <w:hyperlink r:id="rId5" w:history="1">
        <w:r w:rsidR="00423E8A" w:rsidRPr="00423E8A">
          <w:rPr>
            <w:rStyle w:val="Collegamentoipertestuale"/>
          </w:rPr>
          <w:t>https://attendee.gotowebinar.com/register/541346055558470413</w:t>
        </w:r>
      </w:hyperlink>
    </w:p>
    <w:p w:rsidR="00423E8A" w:rsidRDefault="00423E8A" w:rsidP="00423E8A"/>
    <w:p w:rsidR="00423E8A" w:rsidRPr="007D673C" w:rsidRDefault="00423E8A" w:rsidP="00423E8A">
      <w:r w:rsidRPr="007D673C">
        <w:t xml:space="preserve">"Tools4DaD" </w:t>
      </w:r>
      <w:r>
        <w:t>- 1</w:t>
      </w:r>
      <w:r w:rsidRPr="007D673C">
        <w:t>5 apr</w:t>
      </w:r>
      <w:r>
        <w:t xml:space="preserve">ile </w:t>
      </w:r>
      <w:r w:rsidRPr="007D673C">
        <w:t xml:space="preserve">2020 </w:t>
      </w:r>
      <w:r>
        <w:t xml:space="preserve">ore </w:t>
      </w:r>
      <w:r w:rsidRPr="007D673C">
        <w:t>15:30 CEST:</w:t>
      </w:r>
    </w:p>
    <w:p w:rsidR="00423E8A" w:rsidRDefault="00412665" w:rsidP="00423E8A">
      <w:hyperlink r:id="rId6" w:history="1">
        <w:r w:rsidR="00423E8A" w:rsidRPr="00372433">
          <w:rPr>
            <w:rStyle w:val="Collegamentoipertestuale"/>
          </w:rPr>
          <w:t>https://attendee.gotowebinar.com/register/1838099074241425421</w:t>
        </w:r>
      </w:hyperlink>
    </w:p>
    <w:p w:rsidR="00423E8A" w:rsidRDefault="00423E8A" w:rsidP="00423E8A"/>
    <w:p w:rsidR="00423E8A" w:rsidRDefault="00423E8A" w:rsidP="00423E8A">
      <w:r w:rsidRPr="007D673C">
        <w:t xml:space="preserve">Strumenti utili per la didattica a distanza </w:t>
      </w:r>
      <w:r>
        <w:t xml:space="preserve">- </w:t>
      </w:r>
      <w:r w:rsidRPr="007D673C">
        <w:t>16 apr</w:t>
      </w:r>
      <w:r>
        <w:t>ile</w:t>
      </w:r>
      <w:r w:rsidRPr="007D673C">
        <w:t xml:space="preserve"> 2020 </w:t>
      </w:r>
      <w:r>
        <w:t xml:space="preserve">ore </w:t>
      </w:r>
      <w:r w:rsidRPr="007D673C">
        <w:t>15:30 CEST:</w:t>
      </w:r>
    </w:p>
    <w:p w:rsidR="00423E8A" w:rsidRDefault="00412665" w:rsidP="00423E8A">
      <w:hyperlink r:id="rId7" w:history="1">
        <w:r w:rsidR="00423E8A" w:rsidRPr="00372433">
          <w:rPr>
            <w:rStyle w:val="Collegamentoipertestuale"/>
          </w:rPr>
          <w:t>https://attendee.gotowebinar.com/register/2082082903469012493</w:t>
        </w:r>
      </w:hyperlink>
    </w:p>
    <w:p w:rsidR="00423E8A" w:rsidRDefault="00423E8A" w:rsidP="00423E8A"/>
    <w:p w:rsidR="00423E8A" w:rsidRPr="007D673C" w:rsidRDefault="00423E8A" w:rsidP="00423E8A">
      <w:r w:rsidRPr="007D673C">
        <w:lastRenderedPageBreak/>
        <w:t xml:space="preserve">Realizzazione di contenuti didattici </w:t>
      </w:r>
      <w:r>
        <w:t xml:space="preserve">- </w:t>
      </w:r>
      <w:r w:rsidRPr="007D673C">
        <w:t>17 apr</w:t>
      </w:r>
      <w:r>
        <w:t>ile</w:t>
      </w:r>
      <w:r w:rsidRPr="007D673C">
        <w:t xml:space="preserve"> 2020 </w:t>
      </w:r>
      <w:r>
        <w:t>ore 15:30 CEST</w:t>
      </w:r>
      <w:r w:rsidRPr="007D673C">
        <w:t>:</w:t>
      </w:r>
    </w:p>
    <w:p w:rsidR="00423E8A" w:rsidRDefault="00412665" w:rsidP="00423E8A">
      <w:hyperlink r:id="rId8" w:history="1">
        <w:r w:rsidR="00423E8A" w:rsidRPr="00372433">
          <w:rPr>
            <w:rStyle w:val="Collegamentoipertestuale"/>
          </w:rPr>
          <w:t>https://attendee.gotowebinar.com/register/5868731680294352907</w:t>
        </w:r>
      </w:hyperlink>
    </w:p>
    <w:p w:rsidR="00423E8A" w:rsidRDefault="00423E8A" w:rsidP="00423E8A"/>
    <w:p w:rsidR="00423E8A" w:rsidRPr="007D673C" w:rsidRDefault="00423E8A" w:rsidP="00423E8A">
      <w:r w:rsidRPr="007D673C">
        <w:t xml:space="preserve">Hi-Storia </w:t>
      </w:r>
      <w:proofErr w:type="spellStart"/>
      <w:r w:rsidRPr="007D673C">
        <w:t>Labs:STEAM</w:t>
      </w:r>
      <w:proofErr w:type="spellEnd"/>
      <w:r w:rsidRPr="007D673C">
        <w:t xml:space="preserve"> e patrimonio culturale </w:t>
      </w:r>
      <w:r>
        <w:t xml:space="preserve">- </w:t>
      </w:r>
      <w:r w:rsidRPr="007D673C">
        <w:t>20 apr</w:t>
      </w:r>
      <w:r>
        <w:t>ile</w:t>
      </w:r>
      <w:r w:rsidRPr="007D673C">
        <w:t xml:space="preserve"> 2020 </w:t>
      </w:r>
      <w:r>
        <w:t xml:space="preserve">ore </w:t>
      </w:r>
      <w:r w:rsidRPr="007D673C">
        <w:t>15:30 CEST:</w:t>
      </w:r>
    </w:p>
    <w:p w:rsidR="00423E8A" w:rsidRDefault="00412665" w:rsidP="00423E8A">
      <w:hyperlink r:id="rId9" w:history="1">
        <w:r w:rsidR="00423E8A" w:rsidRPr="00372433">
          <w:rPr>
            <w:rStyle w:val="Collegamentoipertestuale"/>
          </w:rPr>
          <w:t>https://attendee.gotowebinar.com/register/1720443633488385549</w:t>
        </w:r>
      </w:hyperlink>
    </w:p>
    <w:p w:rsidR="00423E8A" w:rsidRDefault="00423E8A" w:rsidP="00423E8A"/>
    <w:p w:rsidR="00423E8A" w:rsidRPr="007D673C" w:rsidRDefault="00423E8A" w:rsidP="00423E8A">
      <w:r w:rsidRPr="007D673C">
        <w:t xml:space="preserve">Creazione e gestione degli spazi di apprendimento </w:t>
      </w:r>
      <w:r>
        <w:t xml:space="preserve">- </w:t>
      </w:r>
      <w:r w:rsidRPr="007D673C">
        <w:t>22 apr</w:t>
      </w:r>
      <w:r>
        <w:t>ile</w:t>
      </w:r>
      <w:r w:rsidRPr="007D673C">
        <w:t xml:space="preserve"> 2020 </w:t>
      </w:r>
      <w:r>
        <w:t xml:space="preserve">ore </w:t>
      </w:r>
      <w:r w:rsidRPr="007D673C">
        <w:t>15:30 CEST:</w:t>
      </w:r>
    </w:p>
    <w:p w:rsidR="00423E8A" w:rsidRDefault="00412665" w:rsidP="00423E8A">
      <w:hyperlink r:id="rId10" w:history="1">
        <w:r w:rsidR="00423E8A" w:rsidRPr="00372433">
          <w:rPr>
            <w:rStyle w:val="Collegamentoipertestuale"/>
          </w:rPr>
          <w:t>https://attendee.gotowebinar.com/register/6534427696798907917</w:t>
        </w:r>
      </w:hyperlink>
    </w:p>
    <w:p w:rsidR="00423E8A" w:rsidRDefault="00423E8A"/>
    <w:sectPr w:rsidR="00423E8A" w:rsidSect="00DB6B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8A"/>
    <w:rsid w:val="00412665"/>
    <w:rsid w:val="00423E8A"/>
    <w:rsid w:val="00D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E8A"/>
    <w:rPr>
      <w:rFonts w:ascii="Times New Roman" w:eastAsia="SimSu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23E8A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uiPriority w:val="99"/>
    <w:unhideWhenUsed/>
    <w:rsid w:val="00423E8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E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E8A"/>
    <w:rPr>
      <w:rFonts w:ascii="Times New Roman" w:eastAsia="SimSu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23E8A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uiPriority w:val="99"/>
    <w:unhideWhenUsed/>
    <w:rsid w:val="00423E8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E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8687316802943529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208208290346901249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18380990742414254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ttendee.gotowebinar.com/register/541346055558470413" TargetMode="External"/><Relationship Id="rId10" Type="http://schemas.openxmlformats.org/officeDocument/2006/relationships/hyperlink" Target="https://attendee.gotowebinar.com/register/6534427696798907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tendee.gotowebinar.com/register/17204436334883855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Felice Toscano</dc:creator>
  <cp:lastModifiedBy>user</cp:lastModifiedBy>
  <cp:revision>2</cp:revision>
  <dcterms:created xsi:type="dcterms:W3CDTF">2020-04-14T09:20:00Z</dcterms:created>
  <dcterms:modified xsi:type="dcterms:W3CDTF">2020-04-14T09:20:00Z</dcterms:modified>
</cp:coreProperties>
</file>