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PREMIO DI POESIA INEDITA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“PARIDE DI FEDERICO”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XIIˆ</w:t>
      </w:r>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 EDIZIONE – ANNO 2021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2"/>
          <w:szCs w:val="32"/>
          <w:u w:val="none"/>
          <w:shd w:fill="auto" w:val="clear"/>
          <w:vertAlign w:val="baseline"/>
          <w:rtl w:val="0"/>
        </w:rPr>
        <w:t xml:space="preserve">Il Comune di Miglianico, in collaborazione con l’Istituto Comprensivo di scuola primaria e secondaria di primo grado di Miglianico, indice la dodicesima edizione del Premio di Poesia inedita “Paride Di Federico” in onore e memoria di Paride, concittadino, studente modello e poeta di riconosciuta sensibilità.</w:t>
      </w:r>
      <w:r w:rsidDel="00000000" w:rsidR="00000000" w:rsidRPr="00000000">
        <w:rPr>
          <w:rtl w:val="0"/>
        </w:rPr>
      </w:r>
    </w:p>
    <w:p w:rsidR="00000000" w:rsidDel="00000000" w:rsidP="00000000" w:rsidRDefault="00000000" w:rsidRPr="00000000" w14:paraId="00000007">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MODALITA’ DI PARTECIPAZIONE</w:t>
      </w:r>
    </w:p>
    <w:p w:rsidR="00000000" w:rsidDel="00000000" w:rsidP="00000000" w:rsidRDefault="00000000" w:rsidRPr="00000000" w14:paraId="00000008">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 </w:t>
      </w:r>
    </w:p>
    <w:p w:rsidR="00000000" w:rsidDel="00000000" w:rsidP="00000000" w:rsidRDefault="00000000" w:rsidRPr="00000000" w14:paraId="00000009">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Art.1 - Il concorso è rivolto a tutti i cittadini italiani e stranieri ed è suddiviso in due categorie: </w:t>
      </w:r>
    </w:p>
    <w:p w:rsidR="00000000" w:rsidDel="00000000" w:rsidP="00000000" w:rsidRDefault="00000000" w:rsidRPr="00000000" w14:paraId="0000000A">
      <w:pPr>
        <w:jc w:val="both"/>
        <w:rPr>
          <w:rFonts w:ascii="Bookman Old Style" w:cs="Bookman Old Style" w:eastAsia="Bookman Old Style" w:hAnsi="Bookman Old Style"/>
          <w:sz w:val="28"/>
          <w:szCs w:val="28"/>
          <w:vertAlign w:val="baseline"/>
        </w:rPr>
      </w:pPr>
      <w:r w:rsidDel="00000000" w:rsidR="00000000" w:rsidRPr="00000000">
        <w:rPr>
          <w:rtl w:val="0"/>
        </w:rPr>
      </w:r>
    </w:p>
    <w:tbl>
      <w:tblPr>
        <w:tblStyle w:val="Table1"/>
        <w:tblW w:w="9751.0" w:type="dxa"/>
        <w:jc w:val="left"/>
        <w:tblInd w:w="108.0" w:type="pct"/>
        <w:tblLayout w:type="fixed"/>
        <w:tblLook w:val="0000"/>
      </w:tblPr>
      <w:tblGrid>
        <w:gridCol w:w="709"/>
        <w:gridCol w:w="9042"/>
        <w:tblGridChange w:id="0">
          <w:tblGrid>
            <w:gridCol w:w="709"/>
            <w:gridCol w:w="9042"/>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B">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b w:val="1"/>
                <w:sz w:val="28"/>
                <w:szCs w:val="28"/>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jc w:val="both"/>
              <w:rPr>
                <w:rFonts w:ascii="Bookman Old Style" w:cs="Bookman Old Style" w:eastAsia="Bookman Old Style" w:hAnsi="Bookman Old Style"/>
                <w:b w:val="0"/>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Poesia in lingua italiana a tema fisso per ragazzi della scuola primaria </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D">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b w:val="1"/>
                <w:sz w:val="28"/>
                <w:szCs w:val="28"/>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jc w:val="both"/>
              <w:rPr>
                <w:rFonts w:ascii="Bookman Old Style" w:cs="Bookman Old Style" w:eastAsia="Bookman Old Style" w:hAnsi="Bookman Old Style"/>
                <w:b w:val="0"/>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Poesia in lingua italiana a tema fisso per ragazzi della scuola secondaria di primo grado</w:t>
            </w:r>
            <w:r w:rsidDel="00000000" w:rsidR="00000000" w:rsidRPr="00000000">
              <w:rPr>
                <w:rtl w:val="0"/>
              </w:rPr>
            </w:r>
          </w:p>
        </w:tc>
      </w:tr>
    </w:tbl>
    <w:p w:rsidR="00000000" w:rsidDel="00000000" w:rsidP="00000000" w:rsidRDefault="00000000" w:rsidRPr="00000000" w14:paraId="0000000F">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Il tema, uguale per tutte e </w:t>
      </w:r>
      <w:r w:rsidDel="00000000" w:rsidR="00000000" w:rsidRPr="00000000">
        <w:rPr>
          <w:rFonts w:ascii="Bookman Old Style" w:cs="Bookman Old Style" w:eastAsia="Bookman Old Style" w:hAnsi="Bookman Old Style"/>
          <w:sz w:val="28"/>
          <w:szCs w:val="28"/>
          <w:rtl w:val="0"/>
        </w:rPr>
        <w:t xml:space="preserve">due</w:t>
      </w:r>
      <w:r w:rsidDel="00000000" w:rsidR="00000000" w:rsidRPr="00000000">
        <w:rPr>
          <w:rFonts w:ascii="Bookman Old Style" w:cs="Bookman Old Style" w:eastAsia="Bookman Old Style" w:hAnsi="Bookman Old Style"/>
          <w:sz w:val="28"/>
          <w:szCs w:val="28"/>
          <w:vertAlign w:val="baseline"/>
          <w:rtl w:val="0"/>
        </w:rPr>
        <w:t xml:space="preserve"> le categorie, è il seguente: </w:t>
      </w:r>
      <w:r w:rsidDel="00000000" w:rsidR="00000000" w:rsidRPr="00000000">
        <w:rPr>
          <w:rFonts w:ascii="Bookman Old Style" w:cs="Bookman Old Style" w:eastAsia="Bookman Old Style" w:hAnsi="Bookman Old Style"/>
          <w:b w:val="1"/>
          <w:color w:val="222222"/>
          <w:sz w:val="28"/>
          <w:szCs w:val="28"/>
          <w:rtl w:val="0"/>
        </w:rPr>
        <w:t xml:space="preserve">"Disillusione"</w:t>
      </w:r>
      <w:r w:rsidDel="00000000" w:rsidR="00000000" w:rsidRPr="00000000">
        <w:rPr>
          <w:rFonts w:ascii="Bookman Old Style" w:cs="Bookman Old Style" w:eastAsia="Bookman Old Style" w:hAnsi="Bookman Old Style"/>
          <w:color w:val="222222"/>
          <w:sz w:val="28"/>
          <w:szCs w:val="28"/>
          <w:rtl w:val="0"/>
        </w:rPr>
        <w:t xml:space="preserve"> (raccolta "Onira" di Paride Di Federico)</w:t>
      </w:r>
      <w:r w:rsidDel="00000000" w:rsidR="00000000" w:rsidRPr="00000000">
        <w:rPr>
          <w:rFonts w:ascii="Bookman Old Style" w:cs="Bookman Old Style" w:eastAsia="Bookman Old Style" w:hAnsi="Bookman Old Style"/>
          <w:sz w:val="28"/>
          <w:szCs w:val="28"/>
          <w:vertAlign w:val="baseline"/>
          <w:rtl w:val="0"/>
        </w:rPr>
        <w:t xml:space="preserve"> (allegato a pag.</w:t>
      </w:r>
      <w:r w:rsidDel="00000000" w:rsidR="00000000" w:rsidRPr="00000000">
        <w:rPr>
          <w:rFonts w:ascii="Bookman Old Style" w:cs="Bookman Old Style" w:eastAsia="Bookman Old Style" w:hAnsi="Bookman Old Style"/>
          <w:sz w:val="28"/>
          <w:szCs w:val="28"/>
          <w:rtl w:val="0"/>
        </w:rPr>
        <w:t xml:space="preserve">5</w:t>
      </w:r>
      <w:r w:rsidDel="00000000" w:rsidR="00000000" w:rsidRPr="00000000">
        <w:rPr>
          <w:rFonts w:ascii="Bookman Old Style" w:cs="Bookman Old Style" w:eastAsia="Bookman Old Style" w:hAnsi="Bookman Old Style"/>
          <w:sz w:val="28"/>
          <w:szCs w:val="28"/>
          <w:vertAlign w:val="baseline"/>
          <w:rtl w:val="0"/>
        </w:rPr>
        <w:t xml:space="preserve">).</w:t>
      </w:r>
    </w:p>
    <w:p w:rsidR="00000000" w:rsidDel="00000000" w:rsidP="00000000" w:rsidRDefault="00000000" w:rsidRPr="00000000" w14:paraId="00000011">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Tema del concorso: </w:t>
      </w:r>
      <w:r w:rsidDel="00000000" w:rsidR="00000000" w:rsidRPr="00000000">
        <w:rPr>
          <w:rFonts w:ascii="Bookman Old Style" w:cs="Bookman Old Style" w:eastAsia="Bookman Old Style" w:hAnsi="Bookman Old Style"/>
          <w:color w:val="222222"/>
          <w:sz w:val="28"/>
          <w:szCs w:val="28"/>
          <w:highlight w:val="white"/>
          <w:rtl w:val="0"/>
        </w:rPr>
        <w:t xml:space="preserve">I desideri che sembrano belli di lontano, ma quando vengono realizzati sono amari</w:t>
      </w:r>
      <w:r w:rsidDel="00000000" w:rsidR="00000000" w:rsidRPr="00000000">
        <w:rPr>
          <w:rtl w:val="0"/>
        </w:rPr>
      </w:r>
    </w:p>
    <w:p w:rsidR="00000000" w:rsidDel="00000000" w:rsidP="00000000" w:rsidRDefault="00000000" w:rsidRPr="00000000" w14:paraId="00000012">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13">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Art.2 - Ogni concorrente potrà partecipare con una sola poesia per categoria di non più di </w:t>
      </w:r>
      <w:r w:rsidDel="00000000" w:rsidR="00000000" w:rsidRPr="00000000">
        <w:rPr>
          <w:rFonts w:ascii="Bookman Old Style" w:cs="Bookman Old Style" w:eastAsia="Bookman Old Style" w:hAnsi="Bookman Old Style"/>
          <w:b w:val="1"/>
          <w:sz w:val="28"/>
          <w:szCs w:val="28"/>
          <w:vertAlign w:val="baseline"/>
          <w:rtl w:val="0"/>
        </w:rPr>
        <w:t xml:space="preserve">30 versi</w:t>
      </w:r>
      <w:r w:rsidDel="00000000" w:rsidR="00000000" w:rsidRPr="00000000">
        <w:rPr>
          <w:rFonts w:ascii="Bookman Old Style" w:cs="Bookman Old Style" w:eastAsia="Bookman Old Style" w:hAnsi="Bookman Old Style"/>
          <w:sz w:val="28"/>
          <w:szCs w:val="28"/>
          <w:vertAlign w:val="baseline"/>
          <w:rtl w:val="0"/>
        </w:rPr>
        <w:t xml:space="preserve"> ciascuna.</w:t>
      </w:r>
    </w:p>
    <w:p w:rsidR="00000000" w:rsidDel="00000000" w:rsidP="00000000" w:rsidRDefault="00000000" w:rsidRPr="00000000" w14:paraId="00000014">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Ogni poesia dovrà pervenire in Comune </w:t>
      </w:r>
      <w:r w:rsidDel="00000000" w:rsidR="00000000" w:rsidRPr="00000000">
        <w:rPr>
          <w:rFonts w:ascii="Bookman Old Style" w:cs="Bookman Old Style" w:eastAsia="Bookman Old Style" w:hAnsi="Bookman Old Style"/>
          <w:b w:val="1"/>
          <w:sz w:val="28"/>
          <w:szCs w:val="28"/>
          <w:vertAlign w:val="baseline"/>
          <w:rtl w:val="0"/>
        </w:rPr>
        <w:t xml:space="preserve">in una busta grande nella quale inserire:</w:t>
      </w: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2 copie dattiloscritte della poesia senza alcun segno di riconoscimento su carta bianca;</w:t>
      </w:r>
    </w:p>
    <w:p w:rsidR="00000000" w:rsidDel="00000000" w:rsidP="00000000" w:rsidRDefault="00000000" w:rsidRPr="00000000" w14:paraId="00000016">
      <w:pPr>
        <w:numPr>
          <w:ilvl w:val="0"/>
          <w:numId w:val="1"/>
        </w:numPr>
        <w:ind w:left="720" w:hanging="360"/>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una busta piccola chiusa con una copia della stessa poesia con allegata la scheda di partecipazione debitamente compilata.</w:t>
      </w:r>
    </w:p>
    <w:p w:rsidR="00000000" w:rsidDel="00000000" w:rsidP="00000000" w:rsidRDefault="00000000" w:rsidRPr="00000000" w14:paraId="00000017">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18">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Art.3 - La busta grande chiusa contenente le poesie e la busta piccola con gli allegati - come indicato nell’art. 2 - dovrà pervenire entro e non oltre il </w:t>
      </w:r>
      <w:r w:rsidDel="00000000" w:rsidR="00000000" w:rsidRPr="00000000">
        <w:rPr>
          <w:rFonts w:ascii="Bookman Old Style" w:cs="Bookman Old Style" w:eastAsia="Bookman Old Style" w:hAnsi="Bookman Old Style"/>
          <w:b w:val="1"/>
          <w:sz w:val="28"/>
          <w:szCs w:val="28"/>
          <w:u w:val="single"/>
          <w:vertAlign w:val="baseline"/>
          <w:rtl w:val="0"/>
        </w:rPr>
        <w:t xml:space="preserve">16 maggio 2021</w:t>
      </w:r>
      <w:r w:rsidDel="00000000" w:rsidR="00000000" w:rsidRPr="00000000">
        <w:rPr>
          <w:rFonts w:ascii="Bookman Old Style" w:cs="Bookman Old Style" w:eastAsia="Bookman Old Style" w:hAnsi="Bookman Old Style"/>
          <w:b w:val="1"/>
          <w:sz w:val="28"/>
          <w:szCs w:val="28"/>
          <w:vertAlign w:val="baseline"/>
          <w:rtl w:val="0"/>
        </w:rPr>
        <w:t xml:space="preserve"> </w:t>
      </w:r>
      <w:r w:rsidDel="00000000" w:rsidR="00000000" w:rsidRPr="00000000">
        <w:rPr>
          <w:rFonts w:ascii="Bookman Old Style" w:cs="Bookman Old Style" w:eastAsia="Bookman Old Style" w:hAnsi="Bookman Old Style"/>
          <w:sz w:val="28"/>
          <w:szCs w:val="28"/>
          <w:vertAlign w:val="baseline"/>
          <w:rtl w:val="0"/>
        </w:rPr>
        <w:t xml:space="preserve">presso il Comune di Miglianico al seguente indirizzo (per via postale o per consegna a mano all’ufficio protocollo): </w:t>
      </w:r>
    </w:p>
    <w:p w:rsidR="00000000" w:rsidDel="00000000" w:rsidP="00000000" w:rsidRDefault="00000000" w:rsidRPr="00000000" w14:paraId="00000019">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COMUNE DI MIGLIANICO Piazza Umberto I, n°7</w:t>
      </w:r>
    </w:p>
    <w:p w:rsidR="00000000" w:rsidDel="00000000" w:rsidP="00000000" w:rsidRDefault="00000000" w:rsidRPr="00000000" w14:paraId="0000001A">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66010 MIGLIANICO (CH).</w:t>
      </w:r>
    </w:p>
    <w:p w:rsidR="00000000" w:rsidDel="00000000" w:rsidP="00000000" w:rsidRDefault="00000000" w:rsidRPr="00000000" w14:paraId="0000001B">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1C">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Riportare sulla busta grande la seguente dicitura: </w:t>
      </w:r>
    </w:p>
    <w:p w:rsidR="00000000" w:rsidDel="00000000" w:rsidP="00000000" w:rsidRDefault="00000000" w:rsidRPr="00000000" w14:paraId="0000001D">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PREMIO DI POESIA PARIDE DI FEDERICO - XII EDIZIONE – ANNO 2021 CON L’INDICAZIONE DELLA CATEGORIA DI APPARTENENZA.</w:t>
      </w:r>
    </w:p>
    <w:p w:rsidR="00000000" w:rsidDel="00000000" w:rsidP="00000000" w:rsidRDefault="00000000" w:rsidRPr="00000000" w14:paraId="0000001E">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Faranno fede il timbro postale (per l’invio per via postale) e la data di protocollo (per la consegna a mano).</w:t>
      </w:r>
    </w:p>
    <w:p w:rsidR="00000000" w:rsidDel="00000000" w:rsidP="00000000" w:rsidRDefault="00000000" w:rsidRPr="00000000" w14:paraId="0000001F">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0">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Art.4 - L’iscrizione al Concorso “Paride Di Federico” è completamente </w:t>
      </w:r>
      <w:r w:rsidDel="00000000" w:rsidR="00000000" w:rsidRPr="00000000">
        <w:rPr>
          <w:rFonts w:ascii="Bookman Old Style" w:cs="Bookman Old Style" w:eastAsia="Bookman Old Style" w:hAnsi="Bookman Old Style"/>
          <w:b w:val="1"/>
          <w:sz w:val="28"/>
          <w:szCs w:val="28"/>
          <w:vertAlign w:val="baseline"/>
          <w:rtl w:val="0"/>
        </w:rPr>
        <w:t xml:space="preserve">gratuita</w:t>
      </w:r>
      <w:r w:rsidDel="00000000" w:rsidR="00000000" w:rsidRPr="00000000">
        <w:rPr>
          <w:rFonts w:ascii="Bookman Old Style" w:cs="Bookman Old Style" w:eastAsia="Bookman Old Style" w:hAnsi="Bookman Old Style"/>
          <w:sz w:val="28"/>
          <w:szCs w:val="28"/>
          <w:vertAlign w:val="baseline"/>
          <w:rtl w:val="0"/>
        </w:rPr>
        <w:t xml:space="preserve">.</w:t>
      </w:r>
    </w:p>
    <w:p w:rsidR="00000000" w:rsidDel="00000000" w:rsidP="00000000" w:rsidRDefault="00000000" w:rsidRPr="00000000" w14:paraId="00000021">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2">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Art.5 - Ogni autore è responsabile dell’originalità delle opere inviate e del loro contenuto.</w:t>
      </w:r>
    </w:p>
    <w:p w:rsidR="00000000" w:rsidDel="00000000" w:rsidP="00000000" w:rsidRDefault="00000000" w:rsidRPr="00000000" w14:paraId="00000023">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4">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Art.6 - Il concorso è aperto a chiunque desideri iscriversi compilando il modello allegato al bando e facendolo recapitare insieme alle poesie in Comune nei tempi e modalità prescritti al suddetto indirizzo.</w:t>
      </w:r>
    </w:p>
    <w:p w:rsidR="00000000" w:rsidDel="00000000" w:rsidP="00000000" w:rsidRDefault="00000000" w:rsidRPr="00000000" w14:paraId="00000025">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6">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Art.7 – La Giuria decreterà un vincitore assoluto fra tutte e due le categorie; inoltre per ogni sezione verranno premiate fino a tre poesie. La Giuria aprirà la busta con i dati anagrafici soltanto a graduatoria di merito conclusa. Il premio per il vincitore assoluto sarà in denaro, mentre agli altri vincitori di ciascuna categoria verranno consegnati attestati di merito ed oggettistica. Inoltre verrà premiata la classe con più partecipanti con una fornitura di materiale didattico. </w:t>
      </w:r>
    </w:p>
    <w:p w:rsidR="00000000" w:rsidDel="00000000" w:rsidP="00000000" w:rsidRDefault="00000000" w:rsidRPr="00000000" w14:paraId="00000027">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Le poesie vincitrici verranno lette in occasione della cerimonia di premiazione, </w:t>
      </w:r>
      <w:r w:rsidDel="00000000" w:rsidR="00000000" w:rsidRPr="00000000">
        <w:rPr>
          <w:rFonts w:ascii="Bookman Old Style" w:cs="Bookman Old Style" w:eastAsia="Bookman Old Style" w:hAnsi="Bookman Old Style"/>
          <w:b w:val="1"/>
          <w:sz w:val="28"/>
          <w:szCs w:val="28"/>
          <w:u w:val="single"/>
          <w:vertAlign w:val="baseline"/>
          <w:rtl w:val="0"/>
        </w:rPr>
        <w:t xml:space="preserve">sabato 20 giugno 2021</w:t>
      </w:r>
      <w:r w:rsidDel="00000000" w:rsidR="00000000" w:rsidRPr="00000000">
        <w:rPr>
          <w:rFonts w:ascii="Bookman Old Style" w:cs="Bookman Old Style" w:eastAsia="Bookman Old Style" w:hAnsi="Bookman Old Style"/>
          <w:sz w:val="28"/>
          <w:szCs w:val="28"/>
          <w:vertAlign w:val="baseline"/>
          <w:rtl w:val="0"/>
        </w:rPr>
        <w:t xml:space="preserve">, presso </w:t>
      </w:r>
      <w:r w:rsidDel="00000000" w:rsidR="00000000" w:rsidRPr="00000000">
        <w:rPr>
          <w:rFonts w:ascii="Bookman Old Style" w:cs="Bookman Old Style" w:eastAsia="Bookman Old Style" w:hAnsi="Bookman Old Style"/>
          <w:b w:val="1"/>
          <w:sz w:val="28"/>
          <w:szCs w:val="28"/>
          <w:vertAlign w:val="baseline"/>
          <w:rtl w:val="0"/>
        </w:rPr>
        <w:t xml:space="preserve">la Piazzetta antistante il palazzo “Casa delle Monache” in via Sud</w:t>
      </w:r>
      <w:r w:rsidDel="00000000" w:rsidR="00000000" w:rsidRPr="00000000">
        <w:rPr>
          <w:rFonts w:ascii="Bookman Old Style" w:cs="Bookman Old Style" w:eastAsia="Bookman Old Style" w:hAnsi="Bookman Old Style"/>
          <w:sz w:val="28"/>
          <w:szCs w:val="28"/>
          <w:vertAlign w:val="baseline"/>
          <w:rtl w:val="0"/>
        </w:rPr>
        <w:t xml:space="preserve">.</w:t>
      </w:r>
    </w:p>
    <w:p w:rsidR="00000000" w:rsidDel="00000000" w:rsidP="00000000" w:rsidRDefault="00000000" w:rsidRPr="00000000" w14:paraId="00000028">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9">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Art.8 - La giuria sarà composta da persone qualificate e verrà resa nota durante la cerimonia di premiazione.</w:t>
      </w:r>
    </w:p>
    <w:p w:rsidR="00000000" w:rsidDel="00000000" w:rsidP="00000000" w:rsidRDefault="00000000" w:rsidRPr="00000000" w14:paraId="0000002A">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B">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Art.9 - Il giudizio della giuria è insindacabile. I testi presentati a concorso non verranno restituiti.</w:t>
      </w:r>
    </w:p>
    <w:p w:rsidR="00000000" w:rsidDel="00000000" w:rsidP="00000000" w:rsidRDefault="00000000" w:rsidRPr="00000000" w14:paraId="0000002C">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D">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Art.10 - Il comune di Miglianico informerà direttamente i vincitori del concorso.</w:t>
      </w:r>
    </w:p>
    <w:p w:rsidR="00000000" w:rsidDel="00000000" w:rsidP="00000000" w:rsidRDefault="00000000" w:rsidRPr="00000000" w14:paraId="0000002E">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F">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Art.11 - La partecipazione al Premio comporta l’accettazione e l’osservanza di tutte le norme presenti nel bando.</w:t>
      </w:r>
    </w:p>
    <w:p w:rsidR="00000000" w:rsidDel="00000000" w:rsidP="00000000" w:rsidRDefault="00000000" w:rsidRPr="00000000" w14:paraId="00000030">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1">
      <w:pPr>
        <w:jc w:val="both"/>
        <w:rPr>
          <w:rFonts w:ascii="Bookman Old Style" w:cs="Bookman Old Style" w:eastAsia="Bookman Old Style" w:hAnsi="Bookman Old Style"/>
          <w:b w:val="1"/>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 12 - Per ricevere ulteriori informazioni sul premio, contattare il Consigliere del Comune di Miglianico al numero telefonico </w:t>
      </w:r>
      <w:r w:rsidDel="00000000" w:rsidR="00000000" w:rsidRPr="00000000">
        <w:rPr>
          <w:rFonts w:ascii="Bookman Old Style" w:cs="Bookman Old Style" w:eastAsia="Bookman Old Style" w:hAnsi="Bookman Old Style"/>
          <w:b w:val="1"/>
          <w:sz w:val="28"/>
          <w:szCs w:val="28"/>
          <w:rtl w:val="0"/>
        </w:rPr>
        <w:t xml:space="preserve">3487092421</w:t>
      </w:r>
      <w:r w:rsidDel="00000000" w:rsidR="00000000" w:rsidRPr="00000000">
        <w:rPr>
          <w:rFonts w:ascii="Bookman Old Style" w:cs="Bookman Old Style" w:eastAsia="Bookman Old Style" w:hAnsi="Bookman Old Style"/>
          <w:sz w:val="28"/>
          <w:szCs w:val="28"/>
          <w:vertAlign w:val="baseline"/>
          <w:rtl w:val="0"/>
        </w:rPr>
        <w:t xml:space="preserve"> oppure il </w:t>
      </w:r>
      <w:r w:rsidDel="00000000" w:rsidR="00000000" w:rsidRPr="00000000">
        <w:rPr>
          <w:rFonts w:ascii="Bookman Old Style" w:cs="Bookman Old Style" w:eastAsia="Bookman Old Style" w:hAnsi="Bookman Old Style"/>
          <w:b w:val="1"/>
          <w:sz w:val="28"/>
          <w:szCs w:val="28"/>
          <w:rtl w:val="0"/>
        </w:rPr>
        <w:t xml:space="preserve">379 1899886</w:t>
      </w:r>
      <w:r w:rsidDel="00000000" w:rsidR="00000000" w:rsidRPr="00000000">
        <w:rPr>
          <w:rtl w:val="0"/>
        </w:rPr>
      </w:r>
    </w:p>
    <w:p w:rsidR="00000000" w:rsidDel="00000000" w:rsidP="00000000" w:rsidRDefault="00000000" w:rsidRPr="00000000" w14:paraId="00000032">
      <w:pPr>
        <w:jc w:val="both"/>
        <w:rPr>
          <w:rFonts w:ascii="Bookman Old Style" w:cs="Bookman Old Style" w:eastAsia="Bookman Old Style" w:hAnsi="Bookman Old Style"/>
          <w:b w:val="1"/>
          <w:sz w:val="28"/>
          <w:szCs w:val="28"/>
          <w:vertAlign w:val="baseline"/>
        </w:rPr>
      </w:pPr>
      <w:r w:rsidDel="00000000" w:rsidR="00000000" w:rsidRPr="00000000">
        <w:rPr>
          <w:rtl w:val="0"/>
        </w:rPr>
      </w:r>
    </w:p>
    <w:p w:rsidR="00000000" w:rsidDel="00000000" w:rsidP="00000000" w:rsidRDefault="00000000" w:rsidRPr="00000000" w14:paraId="00000033">
      <w:pPr>
        <w:jc w:val="both"/>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Art.13 - Tutela dati personali: con l’invio dei materiali letterari al concorso, l’interessato acconsente al trattamento dei dati personali, ai sensi del D. L. 196/2003 e successive modifiche ed integrazioni, ai soli fini del concorso; i predetti dati saranno conservati per il tempo strettamente necessario all’espletamento dello stesso. </w:t>
      </w:r>
    </w:p>
    <w:p w:rsidR="00000000" w:rsidDel="00000000" w:rsidP="00000000" w:rsidRDefault="00000000" w:rsidRPr="00000000" w14:paraId="00000034">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5">
      <w:pPr>
        <w:jc w:val="both"/>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6">
      <w:pPr>
        <w:ind w:left="5664" w:firstLine="0"/>
        <w:jc w:val="right"/>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 IL CONSIGLIERE</w:t>
      </w:r>
    </w:p>
    <w:p w:rsidR="00000000" w:rsidDel="00000000" w:rsidP="00000000" w:rsidRDefault="00000000" w:rsidRPr="00000000" w14:paraId="00000037">
      <w:pPr>
        <w:jc w:val="right"/>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delegato alla Pubblica Istruzione e alla Cultura</w:t>
      </w:r>
    </w:p>
    <w:p w:rsidR="00000000" w:rsidDel="00000000" w:rsidP="00000000" w:rsidRDefault="00000000" w:rsidRPr="00000000" w14:paraId="00000038">
      <w:pPr>
        <w:ind w:left="5664" w:firstLine="0"/>
        <w:jc w:val="right"/>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Giuseppe Timperio</w:t>
      </w:r>
    </w:p>
    <w:p w:rsidR="00000000" w:rsidDel="00000000" w:rsidP="00000000" w:rsidRDefault="00000000" w:rsidRPr="00000000" w14:paraId="00000039">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A">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B">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C">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D">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E">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3F">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0">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1">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2">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3">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4">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5">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6">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7">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8">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9">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A">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B">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C">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D">
      <w:pPr>
        <w:ind w:left="5664" w:firstLine="0"/>
        <w:jc w:val="right"/>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2"/>
          <w:szCs w:val="32"/>
          <w:u w:val="none"/>
          <w:shd w:fill="auto" w:val="clear"/>
          <w:vertAlign w:val="baseline"/>
          <w:rtl w:val="0"/>
        </w:rPr>
        <w:t xml:space="preserve">PREMIO DI POESIA INEDITA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2"/>
          <w:szCs w:val="32"/>
          <w:u w:val="none"/>
          <w:shd w:fill="auto" w:val="clear"/>
          <w:vertAlign w:val="baseline"/>
          <w:rtl w:val="0"/>
        </w:rPr>
        <w:t xml:space="preserve">“PARIDE DI FEDERICO”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XIIˆ</w:t>
      </w:r>
      <w:r w:rsidDel="00000000" w:rsidR="00000000" w:rsidRPr="00000000">
        <w:rPr>
          <w:rFonts w:ascii="Bookman Old Style" w:cs="Bookman Old Style" w:eastAsia="Bookman Old Style" w:hAnsi="Bookman Old Style"/>
          <w:b w:val="0"/>
          <w:i w:val="0"/>
          <w:smallCaps w:val="0"/>
          <w:strike w:val="0"/>
          <w:color w:val="000000"/>
          <w:sz w:val="32"/>
          <w:szCs w:val="32"/>
          <w:u w:val="none"/>
          <w:shd w:fill="auto" w:val="clear"/>
          <w:vertAlign w:val="baseline"/>
          <w:rtl w:val="0"/>
        </w:rPr>
        <w:t xml:space="preserve"> EDIZIONE – ANNO 2021</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32"/>
          <w:szCs w:val="3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2"/>
          <w:szCs w:val="32"/>
          <w:u w:val="single"/>
          <w:shd w:fill="auto" w:val="clear"/>
          <w:vertAlign w:val="baseline"/>
          <w:rtl w:val="0"/>
        </w:rPr>
        <w:t xml:space="preserve">SCHEDA DI PARTECIPAZIONE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IO SOTTOSCRITTO/A __________________________________________________________</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NATO/A  IL _____________________ A ____________________________________________</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RESIDENTE IN ________________________________________________________________</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COMUNE DI _________________________________________________ PROV. __________</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CAP _____________</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E-MAIL ____________________________________________ TEL. ______________________</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SCUOLA DI PROVENIENZA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CLASSE ___________________________________________________</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DICHIARO</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di essere l’autore della poesia o delle poesie da me inviate per la partecipazione al Premio di Poesia inedita “Paride Di Federico” XII Edizione 2021”</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ACCETTO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tutte le norme contenute nel regolamento e in quello relativo al D.Lgs. 196/2003 (Codice in materia di protezione dei dati personali), acconsentendo al loro trattamento ai soli fini dell’espletamento del concorso.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Luogo e data</w:t>
        <w:tab/>
        <w:tab/>
        <w:tab/>
        <w:tab/>
        <w:tab/>
        <w:tab/>
        <w:tab/>
        <w:t xml:space="preserve">Firma</w:t>
      </w:r>
    </w:p>
    <w:p w:rsidR="00000000" w:rsidDel="00000000" w:rsidP="00000000" w:rsidRDefault="00000000" w:rsidRPr="00000000" w14:paraId="00000067">
      <w:pPr>
        <w:ind w:left="5664" w:firstLine="0"/>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68">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9">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B">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C">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D">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E">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F">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0">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1">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2">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3">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ind w:left="0" w:firstLine="0"/>
        <w:jc w:val="left"/>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u w:val="single"/>
          <w:rtl w:val="0"/>
        </w:rPr>
        <w:t xml:space="preserve">Tema del concorso</w:t>
      </w:r>
      <w:r w:rsidDel="00000000" w:rsidR="00000000" w:rsidRPr="00000000">
        <w:rPr>
          <w:rFonts w:ascii="Bookman Old Style" w:cs="Bookman Old Style" w:eastAsia="Bookman Old Style" w:hAnsi="Bookman Old Style"/>
          <w:sz w:val="28"/>
          <w:szCs w:val="28"/>
          <w:rtl w:val="0"/>
        </w:rPr>
        <w:t xml:space="preserve">: I desideri che sembrano belli di lontano, ma quando vengono realizzati sono amari</w:t>
      </w:r>
    </w:p>
    <w:p w:rsidR="00000000" w:rsidDel="00000000" w:rsidP="00000000" w:rsidRDefault="00000000" w:rsidRPr="00000000" w14:paraId="00000075">
      <w:pPr>
        <w:ind w:left="0" w:firstLine="0"/>
        <w:jc w:val="left"/>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6">
      <w:pPr>
        <w:ind w:left="0" w:firstLine="0"/>
        <w:jc w:val="left"/>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7">
      <w:pPr>
        <w:ind w:left="5664" w:firstLine="0"/>
        <w:jc w:val="right"/>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8">
      <w:pPr>
        <w:ind w:left="0" w:firstLine="0"/>
        <w:jc w:val="left"/>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u w:val="single"/>
          <w:rtl w:val="0"/>
        </w:rPr>
        <w:t xml:space="preserve">Poesia</w:t>
      </w:r>
      <w:r w:rsidDel="00000000" w:rsidR="00000000" w:rsidRPr="00000000">
        <w:rPr>
          <w:rFonts w:ascii="Bookman Old Style" w:cs="Bookman Old Style" w:eastAsia="Bookman Old Style" w:hAnsi="Bookman Old Style"/>
          <w:sz w:val="28"/>
          <w:szCs w:val="28"/>
          <w:rtl w:val="0"/>
        </w:rPr>
        <w:t xml:space="preserve">:</w:t>
      </w:r>
    </w:p>
    <w:p w:rsidR="00000000" w:rsidDel="00000000" w:rsidP="00000000" w:rsidRDefault="00000000" w:rsidRPr="00000000" w14:paraId="00000079">
      <w:pPr>
        <w:ind w:left="0" w:firstLine="0"/>
        <w:jc w:val="left"/>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A">
      <w:pPr>
        <w:ind w:left="5664" w:firstLine="0"/>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B">
      <w:pPr>
        <w:ind w:left="0" w:firstLine="0"/>
        <w:jc w:val="center"/>
        <w:rPr>
          <w:rFonts w:ascii="Bookman Old Style" w:cs="Bookman Old Style" w:eastAsia="Bookman Old Style" w:hAnsi="Bookman Old Style"/>
          <w:color w:val="222222"/>
          <w:sz w:val="38"/>
          <w:szCs w:val="38"/>
          <w:highlight w:val="white"/>
        </w:rPr>
      </w:pPr>
      <w:r w:rsidDel="00000000" w:rsidR="00000000" w:rsidRPr="00000000">
        <w:rPr>
          <w:rFonts w:ascii="Bookman Old Style" w:cs="Bookman Old Style" w:eastAsia="Bookman Old Style" w:hAnsi="Bookman Old Style"/>
          <w:color w:val="222222"/>
          <w:sz w:val="38"/>
          <w:szCs w:val="38"/>
          <w:highlight w:val="white"/>
          <w:rtl w:val="0"/>
        </w:rPr>
        <w:t xml:space="preserve">DISILLUSIONE</w:t>
      </w:r>
    </w:p>
    <w:p w:rsidR="00000000" w:rsidDel="00000000" w:rsidP="00000000" w:rsidRDefault="00000000" w:rsidRPr="00000000" w14:paraId="0000007C">
      <w:pPr>
        <w:shd w:fill="ffffff" w:val="clear"/>
        <w:jc w:val="center"/>
        <w:rPr>
          <w:rFonts w:ascii="Bookman Old Style" w:cs="Bookman Old Style" w:eastAsia="Bookman Old Style" w:hAnsi="Bookman Old Style"/>
          <w:color w:val="222222"/>
          <w:sz w:val="38"/>
          <w:szCs w:val="38"/>
        </w:rPr>
      </w:pPr>
      <w:r w:rsidDel="00000000" w:rsidR="00000000" w:rsidRPr="00000000">
        <w:rPr>
          <w:rtl w:val="0"/>
        </w:rPr>
      </w:r>
    </w:p>
    <w:p w:rsidR="00000000" w:rsidDel="00000000" w:rsidP="00000000" w:rsidRDefault="00000000" w:rsidRPr="00000000" w14:paraId="0000007D">
      <w:pPr>
        <w:shd w:fill="ffffff" w:val="clear"/>
        <w:jc w:val="center"/>
        <w:rPr>
          <w:rFonts w:ascii="Bookman Old Style" w:cs="Bookman Old Style" w:eastAsia="Bookman Old Style" w:hAnsi="Bookman Old Style"/>
          <w:color w:val="222222"/>
          <w:sz w:val="38"/>
          <w:szCs w:val="38"/>
        </w:rPr>
      </w:pPr>
      <w:r w:rsidDel="00000000" w:rsidR="00000000" w:rsidRPr="00000000">
        <w:rPr>
          <w:rFonts w:ascii="Bookman Old Style" w:cs="Bookman Old Style" w:eastAsia="Bookman Old Style" w:hAnsi="Bookman Old Style"/>
          <w:color w:val="222222"/>
          <w:sz w:val="38"/>
          <w:szCs w:val="38"/>
          <w:rtl w:val="0"/>
        </w:rPr>
        <w:t xml:space="preserve">Ho assaggiato</w:t>
      </w:r>
    </w:p>
    <w:p w:rsidR="00000000" w:rsidDel="00000000" w:rsidP="00000000" w:rsidRDefault="00000000" w:rsidRPr="00000000" w14:paraId="0000007E">
      <w:pPr>
        <w:shd w:fill="ffffff" w:val="clear"/>
        <w:jc w:val="center"/>
        <w:rPr>
          <w:rFonts w:ascii="Bookman Old Style" w:cs="Bookman Old Style" w:eastAsia="Bookman Old Style" w:hAnsi="Bookman Old Style"/>
          <w:color w:val="222222"/>
          <w:sz w:val="38"/>
          <w:szCs w:val="38"/>
        </w:rPr>
      </w:pPr>
      <w:r w:rsidDel="00000000" w:rsidR="00000000" w:rsidRPr="00000000">
        <w:rPr>
          <w:rFonts w:ascii="Bookman Old Style" w:cs="Bookman Old Style" w:eastAsia="Bookman Old Style" w:hAnsi="Bookman Old Style"/>
          <w:color w:val="222222"/>
          <w:sz w:val="38"/>
          <w:szCs w:val="38"/>
          <w:rtl w:val="0"/>
        </w:rPr>
        <w:t xml:space="preserve">uno spicchio</w:t>
      </w:r>
    </w:p>
    <w:p w:rsidR="00000000" w:rsidDel="00000000" w:rsidP="00000000" w:rsidRDefault="00000000" w:rsidRPr="00000000" w14:paraId="0000007F">
      <w:pPr>
        <w:shd w:fill="ffffff" w:val="clear"/>
        <w:jc w:val="center"/>
        <w:rPr>
          <w:rFonts w:ascii="Bookman Old Style" w:cs="Bookman Old Style" w:eastAsia="Bookman Old Style" w:hAnsi="Bookman Old Style"/>
          <w:color w:val="222222"/>
          <w:sz w:val="38"/>
          <w:szCs w:val="38"/>
        </w:rPr>
      </w:pPr>
      <w:r w:rsidDel="00000000" w:rsidR="00000000" w:rsidRPr="00000000">
        <w:rPr>
          <w:rFonts w:ascii="Bookman Old Style" w:cs="Bookman Old Style" w:eastAsia="Bookman Old Style" w:hAnsi="Bookman Old Style"/>
          <w:color w:val="222222"/>
          <w:sz w:val="38"/>
          <w:szCs w:val="38"/>
          <w:rtl w:val="0"/>
        </w:rPr>
        <w:t xml:space="preserve">di Sole:</w:t>
      </w:r>
    </w:p>
    <w:p w:rsidR="00000000" w:rsidDel="00000000" w:rsidP="00000000" w:rsidRDefault="00000000" w:rsidRPr="00000000" w14:paraId="00000080">
      <w:pPr>
        <w:shd w:fill="ffffff" w:val="clear"/>
        <w:jc w:val="center"/>
        <w:rPr>
          <w:rFonts w:ascii="Bookman Old Style" w:cs="Bookman Old Style" w:eastAsia="Bookman Old Style" w:hAnsi="Bookman Old Style"/>
          <w:color w:val="222222"/>
          <w:sz w:val="38"/>
          <w:szCs w:val="38"/>
        </w:rPr>
      </w:pPr>
      <w:r w:rsidDel="00000000" w:rsidR="00000000" w:rsidRPr="00000000">
        <w:rPr>
          <w:rFonts w:ascii="Bookman Old Style" w:cs="Bookman Old Style" w:eastAsia="Bookman Old Style" w:hAnsi="Bookman Old Style"/>
          <w:color w:val="222222"/>
          <w:sz w:val="38"/>
          <w:szCs w:val="38"/>
          <w:rtl w:val="0"/>
        </w:rPr>
        <w:t xml:space="preserve">aveva il gusto</w:t>
      </w:r>
    </w:p>
    <w:p w:rsidR="00000000" w:rsidDel="00000000" w:rsidP="00000000" w:rsidRDefault="00000000" w:rsidRPr="00000000" w14:paraId="00000081">
      <w:pPr>
        <w:shd w:fill="ffffff" w:val="clear"/>
        <w:jc w:val="center"/>
        <w:rPr>
          <w:rFonts w:ascii="Bookman Old Style" w:cs="Bookman Old Style" w:eastAsia="Bookman Old Style" w:hAnsi="Bookman Old Style"/>
          <w:color w:val="222222"/>
          <w:sz w:val="38"/>
          <w:szCs w:val="38"/>
        </w:rPr>
      </w:pPr>
      <w:r w:rsidDel="00000000" w:rsidR="00000000" w:rsidRPr="00000000">
        <w:rPr>
          <w:rFonts w:ascii="Bookman Old Style" w:cs="Bookman Old Style" w:eastAsia="Bookman Old Style" w:hAnsi="Bookman Old Style"/>
          <w:color w:val="222222"/>
          <w:sz w:val="38"/>
          <w:szCs w:val="38"/>
          <w:rtl w:val="0"/>
        </w:rPr>
        <w:t xml:space="preserve">d'un acre limone</w:t>
      </w:r>
    </w:p>
    <w:p w:rsidR="00000000" w:rsidDel="00000000" w:rsidP="00000000" w:rsidRDefault="00000000" w:rsidRPr="00000000" w14:paraId="00000082">
      <w:pPr>
        <w:shd w:fill="ffffff" w:val="clear"/>
        <w:jc w:val="center"/>
        <w:rPr>
          <w:rFonts w:ascii="Bookman Old Style" w:cs="Bookman Old Style" w:eastAsia="Bookman Old Style" w:hAnsi="Bookman Old Style"/>
          <w:color w:val="222222"/>
          <w:sz w:val="38"/>
          <w:szCs w:val="38"/>
        </w:rPr>
      </w:pPr>
      <w:r w:rsidDel="00000000" w:rsidR="00000000" w:rsidRPr="00000000">
        <w:rPr>
          <w:rtl w:val="0"/>
        </w:rPr>
      </w:r>
    </w:p>
    <w:p w:rsidR="00000000" w:rsidDel="00000000" w:rsidP="00000000" w:rsidRDefault="00000000" w:rsidRPr="00000000" w14:paraId="00000083">
      <w:pPr>
        <w:ind w:left="0" w:firstLine="0"/>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222222"/>
          <w:sz w:val="28"/>
          <w:szCs w:val="28"/>
          <w:rtl w:val="0"/>
        </w:rPr>
        <w:t xml:space="preserve">raccolta "Onira" di Paride Di Federico</w:t>
      </w:r>
      <w:r w:rsidDel="00000000" w:rsidR="00000000" w:rsidRPr="00000000">
        <w:rPr>
          <w:rtl w:val="0"/>
        </w:rPr>
      </w:r>
    </w:p>
    <w:sectPr>
      <w:headerReference r:id="rId7" w:type="default"/>
      <w:footerReference r:id="rId8" w:type="default"/>
      <w:pgSz w:h="16838" w:w="11906" w:orient="portrait"/>
      <w:pgMar w:bottom="1134" w:top="1417" w:left="1134" w:right="1134"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36005" cy="22860"/>
              <wp:effectExtent b="0" l="0" r="0" t="0"/>
              <wp:wrapNone/>
              <wp:docPr id="1027" name=""/>
              <a:graphic>
                <a:graphicData uri="http://schemas.microsoft.com/office/word/2010/wordprocessingShape">
                  <wps:wsp>
                    <wps:cNvSpPr/>
                    <wps:cNvPr descr="https://docs.google.com/drawings/u/0/d/sYPwIuRLc4C4cfIkWDudIbQ/image?w=643&amp;h=1&amp;rev=1&amp;ac=1&amp;parent=1BRYdm8hL3oQqDpJVWRSCvL19d6xUif_GqtPJcqrIQW4" id="2" name="Shape 2"/>
                    <wps:spPr>
                      <a:xfrm>
                        <a:off x="2282760" y="3773333"/>
                        <a:ext cx="6126480" cy="133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36005" cy="22860"/>
              <wp:effectExtent b="0" l="0" r="0" t="0"/>
              <wp:wrapNone/>
              <wp:docPr id="102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36005" cy="22860"/>
                      </a:xfrm>
                      <a:prstGeom prst="rect"/>
                      <a:ln/>
                    </pic:spPr>
                  </pic:pic>
                </a:graphicData>
              </a:graphic>
            </wp:anchor>
          </w:drawing>
        </mc:Fallback>
      </mc:AlternateConten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703" w:hanging="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276" w:lineRule="auto"/>
      <w:jc w:val="center"/>
      <w:rPr>
        <w:vertAlign w:val="baseline"/>
      </w:rPr>
    </w:pPr>
    <w:r w:rsidDel="00000000" w:rsidR="00000000" w:rsidRPr="00000000">
      <w:rPr>
        <w:rFonts w:ascii="Arial" w:cs="Arial" w:eastAsia="Arial" w:hAnsi="Arial"/>
        <w:b w:val="1"/>
        <w:sz w:val="44"/>
        <w:szCs w:val="44"/>
      </w:rPr>
      <w:drawing>
        <wp:inline distB="114300" distT="114300" distL="114300" distR="114300">
          <wp:extent cx="6119820" cy="116840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168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mo" w:cs="Arimo" w:eastAsia="Arimo" w:hAnsi="Arimo"/>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spacing w:after="20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Heading">
    <w:name w:val="Heading"/>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Lohit Hindi" w:eastAsia="DejaVu Sans" w:hAnsi="Arial"/>
      <w:w w:val="100"/>
      <w:position w:val="-1"/>
      <w:sz w:val="28"/>
      <w:szCs w:val="28"/>
      <w:effect w:val="none"/>
      <w:vertAlign w:val="baseline"/>
      <w:cs w:val="0"/>
      <w:em w:val="none"/>
      <w:lang w:bidi="ar-SA" w:eastAsia="zh-CN" w:val="it-IT"/>
    </w:rPr>
  </w:style>
  <w:style w:type="paragraph" w:styleId="Corpotesto">
    <w:name w:val="Corpo testo"/>
    <w:basedOn w:val="Normale"/>
    <w:next w:val="Corpotesto"/>
    <w:autoRedefine w:val="0"/>
    <w:hidden w:val="0"/>
    <w:qFormat w:val="0"/>
    <w:pPr>
      <w:suppressAutoHyphens w:val="0"/>
      <w:spacing w:after="120" w:before="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it-IT"/>
    </w:rPr>
  </w:style>
  <w:style w:type="paragraph" w:styleId="Elenco">
    <w:name w:val="Elenco"/>
    <w:basedOn w:val="Corpotesto"/>
    <w:next w:val="Elenco"/>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Lohit Hindi" w:hAnsi="Calibri"/>
      <w:w w:val="100"/>
      <w:position w:val="-1"/>
      <w:sz w:val="22"/>
      <w:szCs w:val="22"/>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Lohit Hindi" w:hAnsi="Calibri"/>
      <w:i w:val="1"/>
      <w:iCs w:val="1"/>
      <w:w w:val="100"/>
      <w:position w:val="-1"/>
      <w:sz w:val="24"/>
      <w:szCs w:val="24"/>
      <w:effect w:val="none"/>
      <w:vertAlign w:val="baseline"/>
      <w:cs w:val="0"/>
      <w:em w:val="none"/>
      <w:lang w:bidi="ar-SA" w:eastAsia="zh-CN" w:val="it-IT"/>
    </w:rPr>
  </w:style>
  <w:style w:type="paragraph" w:styleId="Index">
    <w:name w:val="Index"/>
    <w:basedOn w:val="Normale"/>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Lohit Hindi" w:hAnsi="Calibri"/>
      <w:w w:val="100"/>
      <w:position w:val="-1"/>
      <w:sz w:val="22"/>
      <w:szCs w:val="22"/>
      <w:effect w:val="none"/>
      <w:vertAlign w:val="baseline"/>
      <w:cs w:val="0"/>
      <w:em w:val="none"/>
      <w:lang w:bidi="ar-SA" w:eastAsia="zh-CN" w:val="it-IT"/>
    </w:rPr>
  </w:style>
  <w:style w:type="paragraph" w:styleId="Testofumetto">
    <w:name w:val="Testo fumetto"/>
    <w:basedOn w:val="Normale"/>
    <w:next w:val="Testofumetto"/>
    <w:autoRedefine w:val="0"/>
    <w:hidden w:val="0"/>
    <w:qFormat w:val="0"/>
    <w:pPr>
      <w:suppressAutoHyphens w:val="0"/>
      <w:spacing w:after="0" w:before="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und"/>
    </w:rPr>
  </w:style>
  <w:style w:type="paragraph" w:styleId="Normal">
    <w:name w:val="Normal"/>
    <w:next w:val="Normal"/>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it-IT"/>
    </w:rPr>
  </w:style>
  <w:style w:type="paragraph" w:styleId="TableContents">
    <w:name w:val="Table Contents"/>
    <w:basedOn w:val="Normale"/>
    <w:next w:val="TableContents"/>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it-IT"/>
    </w:rPr>
  </w:style>
  <w:style w:type="paragraph" w:styleId="TableHeading">
    <w:name w:val="Table Heading"/>
    <w:basedOn w:val="TableContents"/>
    <w:next w:val="TableHeading"/>
    <w:autoRedefine w:val="0"/>
    <w:hidden w:val="0"/>
    <w:qFormat w:val="0"/>
    <w:pPr>
      <w:suppressLineNumbers w:val="1"/>
      <w:suppressAutoHyphens w:val="0"/>
      <w:spacing w:after="200" w:line="276" w:lineRule="auto"/>
      <w:ind w:leftChars="-1" w:rightChars="0" w:firstLineChars="-1"/>
      <w:jc w:val="center"/>
      <w:textDirection w:val="btLr"/>
      <w:textAlignment w:val="top"/>
      <w:outlineLvl w:val="0"/>
    </w:pPr>
    <w:rPr>
      <w:rFonts w:ascii="Calibri" w:hAnsi="Calibri"/>
      <w:b w:val="1"/>
      <w:bCs w:val="1"/>
      <w:w w:val="100"/>
      <w:position w:val="-1"/>
      <w:sz w:val="22"/>
      <w:szCs w:val="22"/>
      <w:effect w:val="none"/>
      <w:vertAlign w:val="baseline"/>
      <w:cs w:val="0"/>
      <w:em w:val="none"/>
      <w:lang w:bidi="ar-SA" w:eastAsia="zh-CN" w:val="it-IT"/>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0"/>
      <w:spacing w:after="20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it-IT"/>
    </w:rPr>
  </w:style>
  <w:style w:type="character" w:styleId="IntestazioneCarattere">
    <w:name w:val="Intestazione Carattere"/>
    <w:next w:val="IntestazioneCarattere"/>
    <w:autoRedefine w:val="0"/>
    <w:hidden w:val="0"/>
    <w:qFormat w:val="0"/>
    <w:rPr>
      <w:rFonts w:ascii="Calibri" w:hAnsi="Calibri"/>
      <w:w w:val="100"/>
      <w:position w:val="-1"/>
      <w:sz w:val="22"/>
      <w:szCs w:val="22"/>
      <w:effect w:val="none"/>
      <w:vertAlign w:val="baseline"/>
      <w:cs w:val="0"/>
      <w:em w:val="none"/>
      <w:lang w:eastAsia="zh-CN"/>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0"/>
      <w:spacing w:after="20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it-IT"/>
    </w:rPr>
  </w:style>
  <w:style w:type="character" w:styleId="PièdipaginaCarattere">
    <w:name w:val="Piè di pagina Carattere"/>
    <w:next w:val="PièdipaginaCarattere"/>
    <w:autoRedefine w:val="0"/>
    <w:hidden w:val="0"/>
    <w:qFormat w:val="0"/>
    <w:rPr>
      <w:rFonts w:ascii="Calibri" w:hAnsi="Calibri"/>
      <w:w w:val="100"/>
      <w:position w:val="-1"/>
      <w:sz w:val="22"/>
      <w:szCs w:val="22"/>
      <w:effect w:val="none"/>
      <w:vertAlign w:val="baseline"/>
      <w:cs w:val="0"/>
      <w:em w:val="none"/>
      <w:lang w:eastAsia="zh-CN"/>
    </w:rPr>
  </w:style>
  <w:style w:type="paragraph" w:styleId="Normale(Web)">
    <w:name w:val="Normale (Web)"/>
    <w:basedOn w:val="Normale"/>
    <w:next w:val="Normale(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9jgJTkIHqJleRL9fYt9Yk5y9Q==">AMUW2mWpIaJd5Obz4Tn+rPzpOkvo3BX5I5wK+ELVQZYqHDBL4h+Tpnsq80z+TwtL+KfuoPRNpR+nonGS8QH/RHzyIf29IbebeD9ozcDixxfFCrvXPEUZR90=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2021-02-25T16:18:00Z</dcterms:created>
  <dc:creator>Famiglia Stella</dc:creator>
</cp:coreProperties>
</file>