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D9" w:rsidRDefault="00C74B6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116737</wp:posOffset>
            </wp:positionV>
            <wp:extent cx="842963" cy="74930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963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3AD9" w:rsidRDefault="00923AD9"/>
    <w:p w:rsidR="00923AD9" w:rsidRDefault="00923AD9"/>
    <w:p w:rsidR="00923AD9" w:rsidRDefault="00C74B6E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ISTITUTO COMPRENSIVO STATALE</w:t>
      </w:r>
      <w:r>
        <w:rPr>
          <w:rFonts w:ascii="Comic Sans MS" w:eastAsia="Comic Sans MS" w:hAnsi="Comic Sans MS" w:cs="Comic Sans MS"/>
          <w:b/>
          <w:sz w:val="28"/>
          <w:szCs w:val="28"/>
        </w:rPr>
        <w:br/>
        <w:t xml:space="preserve"> MIGLIANICO </w:t>
      </w:r>
    </w:p>
    <w:p w:rsidR="00923AD9" w:rsidRDefault="00C74B6E">
      <w:pP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>Scuola dell’Infanzia, Primaria e Sec. 1° Grado</w:t>
      </w:r>
    </w:p>
    <w:p w:rsidR="00923AD9" w:rsidRDefault="00C74B6E">
      <w:pP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>Via Martiri Zannolli - 66010 Miglianico (Chieti)</w:t>
      </w:r>
      <w:r>
        <w:rPr>
          <w:rFonts w:ascii="Comic Sans MS" w:eastAsia="Comic Sans MS" w:hAnsi="Comic Sans MS" w:cs="Comic Sans MS"/>
          <w:sz w:val="16"/>
          <w:szCs w:val="16"/>
        </w:rPr>
        <w:br/>
        <w:t>Tel  0871 951238– Fax 0871 950416</w:t>
      </w:r>
    </w:p>
    <w:p w:rsidR="00923AD9" w:rsidRDefault="00C74B6E">
      <w:pPr>
        <w:jc w:val="center"/>
        <w:rPr>
          <w:b/>
          <w:sz w:val="72"/>
          <w:szCs w:val="72"/>
        </w:rPr>
      </w:pPr>
      <w:r>
        <w:rPr>
          <w:rFonts w:ascii="Comic Sans MS" w:eastAsia="Comic Sans MS" w:hAnsi="Comic Sans MS" w:cs="Comic Sans MS"/>
          <w:sz w:val="16"/>
          <w:szCs w:val="16"/>
        </w:rPr>
        <w:t>e-mail chee82200l@istruzione.it</w:t>
      </w:r>
      <w:r>
        <w:rPr>
          <w:rFonts w:ascii="Comic Sans MS" w:eastAsia="Comic Sans MS" w:hAnsi="Comic Sans MS" w:cs="Comic Sans MS"/>
          <w:sz w:val="16"/>
          <w:szCs w:val="16"/>
        </w:rPr>
        <w:br/>
      </w:r>
      <w:hyperlink r:id="rId7">
        <w:r>
          <w:rPr>
            <w:rFonts w:ascii="Comic Sans MS" w:eastAsia="Comic Sans MS" w:hAnsi="Comic Sans MS" w:cs="Comic Sans MS"/>
            <w:color w:val="0000FF"/>
            <w:sz w:val="16"/>
            <w:szCs w:val="16"/>
            <w:u w:val="single"/>
          </w:rPr>
          <w:t>www.icmiglianico.edu.it</w:t>
        </w:r>
      </w:hyperlink>
    </w:p>
    <w:p w:rsidR="00923AD9" w:rsidRPr="00026293" w:rsidRDefault="00923AD9">
      <w:pPr>
        <w:jc w:val="center"/>
        <w:rPr>
          <w:b/>
          <w:sz w:val="40"/>
          <w:szCs w:val="40"/>
        </w:rPr>
      </w:pPr>
    </w:p>
    <w:p w:rsidR="00923AD9" w:rsidRPr="00026293" w:rsidRDefault="00C74B6E">
      <w:pPr>
        <w:pBdr>
          <w:top w:val="single" w:sz="18" w:space="2" w:color="0000FF"/>
          <w:left w:val="single" w:sz="18" w:space="2" w:color="0000FF"/>
          <w:bottom w:val="single" w:sz="18" w:space="2" w:color="0000FF"/>
          <w:right w:val="single" w:sz="18" w:space="2" w:color="0000FF"/>
        </w:pBdr>
        <w:jc w:val="center"/>
        <w:rPr>
          <w:b/>
          <w:color w:val="0000FF"/>
          <w:sz w:val="60"/>
          <w:szCs w:val="60"/>
        </w:rPr>
      </w:pPr>
      <w:r w:rsidRPr="00026293">
        <w:rPr>
          <w:b/>
          <w:color w:val="0000FF"/>
          <w:sz w:val="60"/>
          <w:szCs w:val="60"/>
        </w:rPr>
        <w:t>PROGETTAZIONE CURRICOLARE PER COMPETENZE</w:t>
      </w:r>
    </w:p>
    <w:p w:rsidR="00923AD9" w:rsidRDefault="00923AD9">
      <w:pPr>
        <w:rPr>
          <w:b/>
          <w:sz w:val="38"/>
          <w:szCs w:val="38"/>
        </w:rPr>
      </w:pPr>
    </w:p>
    <w:p w:rsidR="00923AD9" w:rsidRDefault="009F2F6A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A.S. 202../202…</w:t>
      </w:r>
      <w:r w:rsidR="00C74B6E">
        <w:rPr>
          <w:b/>
          <w:sz w:val="38"/>
          <w:szCs w:val="38"/>
        </w:rPr>
        <w:t xml:space="preserve"> </w:t>
      </w:r>
    </w:p>
    <w:p w:rsidR="00923AD9" w:rsidRDefault="00923AD9">
      <w:pPr>
        <w:jc w:val="center"/>
        <w:rPr>
          <w:b/>
          <w:sz w:val="38"/>
          <w:szCs w:val="38"/>
        </w:rPr>
      </w:pPr>
    </w:p>
    <w:p w:rsidR="00923AD9" w:rsidRDefault="00C74B6E">
      <w:pPr>
        <w:rPr>
          <w:b/>
          <w:sz w:val="38"/>
          <w:szCs w:val="38"/>
        </w:rPr>
      </w:pPr>
      <w:r>
        <w:rPr>
          <w:b/>
          <w:sz w:val="38"/>
          <w:szCs w:val="38"/>
        </w:rPr>
        <w:t>DOCENTE:</w:t>
      </w:r>
    </w:p>
    <w:p w:rsidR="00923AD9" w:rsidRDefault="00C74B6E">
      <w:pPr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SCUOLA:                                  DI: </w:t>
      </w:r>
    </w:p>
    <w:p w:rsidR="00923AD9" w:rsidRDefault="00C74B6E">
      <w:r>
        <w:rPr>
          <w:b/>
          <w:sz w:val="38"/>
          <w:szCs w:val="38"/>
        </w:rPr>
        <w:t>CLASSE/SEZIONE:</w:t>
      </w:r>
    </w:p>
    <w:tbl>
      <w:tblPr>
        <w:tblStyle w:val="a"/>
        <w:tblW w:w="15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0"/>
        <w:gridCol w:w="3126"/>
        <w:gridCol w:w="3442"/>
        <w:gridCol w:w="2806"/>
        <w:gridCol w:w="3121"/>
      </w:tblGrid>
      <w:tr w:rsidR="00923AD9">
        <w:trPr>
          <w:trHeight w:val="553"/>
        </w:trPr>
        <w:tc>
          <w:tcPr>
            <w:tcW w:w="2970" w:type="dxa"/>
            <w:tcBorders>
              <w:bottom w:val="single" w:sz="4" w:space="0" w:color="000000"/>
            </w:tcBorders>
          </w:tcPr>
          <w:p w:rsidR="00923AD9" w:rsidRDefault="00C74B6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CLASSE/SEZIONE:  </w:t>
            </w:r>
          </w:p>
        </w:tc>
        <w:tc>
          <w:tcPr>
            <w:tcW w:w="12492" w:type="dxa"/>
            <w:gridSpan w:val="4"/>
          </w:tcPr>
          <w:p w:rsidR="00923AD9" w:rsidRDefault="00C74B6E">
            <w:pPr>
              <w:rPr>
                <w:b/>
              </w:rPr>
            </w:pPr>
            <w:r>
              <w:rPr>
                <w:b/>
              </w:rPr>
              <w:t>CAMPO D’ESPERIENZA/DISCIPLINA:</w:t>
            </w:r>
          </w:p>
        </w:tc>
      </w:tr>
      <w:tr w:rsidR="00923AD9">
        <w:tc>
          <w:tcPr>
            <w:tcW w:w="2970" w:type="dxa"/>
            <w:shd w:val="clear" w:color="auto" w:fill="FFFF00"/>
          </w:tcPr>
          <w:p w:rsidR="00923AD9" w:rsidRDefault="00C74B6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COMPETENZE  CHIAVE PER L’APPRENDIMENTO PERMANENTE*</w:t>
            </w:r>
          </w:p>
        </w:tc>
        <w:tc>
          <w:tcPr>
            <w:tcW w:w="12492" w:type="dxa"/>
            <w:gridSpan w:val="4"/>
          </w:tcPr>
          <w:p w:rsidR="00923AD9" w:rsidRDefault="00923AD9"/>
        </w:tc>
      </w:tr>
      <w:tr w:rsidR="00923AD9">
        <w:tc>
          <w:tcPr>
            <w:tcW w:w="2970" w:type="dxa"/>
            <w:shd w:val="clear" w:color="auto" w:fill="FFFF00"/>
          </w:tcPr>
          <w:p w:rsidR="00923AD9" w:rsidRDefault="00C7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 TRASVERSALI DI EDUCAZIONE ALLA CITTADINANZA **</w:t>
            </w:r>
          </w:p>
        </w:tc>
        <w:tc>
          <w:tcPr>
            <w:tcW w:w="12492" w:type="dxa"/>
            <w:gridSpan w:val="4"/>
          </w:tcPr>
          <w:p w:rsidR="00923AD9" w:rsidRDefault="00923AD9"/>
        </w:tc>
      </w:tr>
      <w:tr w:rsidR="00923AD9">
        <w:trPr>
          <w:trHeight w:val="1250"/>
        </w:trPr>
        <w:tc>
          <w:tcPr>
            <w:tcW w:w="2970" w:type="dxa"/>
            <w:shd w:val="clear" w:color="auto" w:fill="FFFF00"/>
          </w:tcPr>
          <w:p w:rsidR="00923AD9" w:rsidRDefault="00C7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TRAGUARDI DI SVILUPPO DELLE COMPETENZE AL TERMINE DELLA SCUOLA Infanzia/Primaria/Secondaria</w:t>
            </w:r>
          </w:p>
          <w:p w:rsidR="00923AD9" w:rsidRDefault="00C7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(dalle Indicazioni Nazionali)</w:t>
            </w:r>
          </w:p>
        </w:tc>
        <w:tc>
          <w:tcPr>
            <w:tcW w:w="3126" w:type="dxa"/>
            <w:shd w:val="clear" w:color="auto" w:fill="FFFF00"/>
          </w:tcPr>
          <w:p w:rsidR="00923AD9" w:rsidRDefault="00C7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COMPETENZE DISCIPLINARI ATTESE </w:t>
            </w:r>
          </w:p>
        </w:tc>
        <w:tc>
          <w:tcPr>
            <w:tcW w:w="3441" w:type="dxa"/>
            <w:shd w:val="clear" w:color="auto" w:fill="FFFF00"/>
          </w:tcPr>
          <w:p w:rsidR="00923AD9" w:rsidRDefault="00C7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NUCLEI FONDANTI</w:t>
            </w:r>
          </w:p>
        </w:tc>
        <w:tc>
          <w:tcPr>
            <w:tcW w:w="2805" w:type="dxa"/>
            <w:shd w:val="clear" w:color="auto" w:fill="FFFF00"/>
          </w:tcPr>
          <w:p w:rsidR="00923AD9" w:rsidRDefault="00C74B6E">
            <w:pPr>
              <w:ind w:left="-141" w:right="-1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OBIETTIVI </w:t>
            </w:r>
          </w:p>
          <w:p w:rsidR="00923AD9" w:rsidRDefault="00C74B6E">
            <w:pPr>
              <w:ind w:left="-141" w:right="-1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 APPRENDIMENTO</w:t>
            </w:r>
          </w:p>
        </w:tc>
        <w:tc>
          <w:tcPr>
            <w:tcW w:w="3120" w:type="dxa"/>
            <w:shd w:val="clear" w:color="auto" w:fill="FFFF00"/>
          </w:tcPr>
          <w:p w:rsidR="00923AD9" w:rsidRDefault="00C74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ESPERIENZE DI APPRENDIMENTO</w:t>
            </w:r>
          </w:p>
          <w:p w:rsidR="00923AD9" w:rsidRDefault="00C7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(Attività)</w:t>
            </w:r>
          </w:p>
        </w:tc>
      </w:tr>
      <w:tr w:rsidR="00923AD9">
        <w:trPr>
          <w:trHeight w:val="505"/>
        </w:trPr>
        <w:tc>
          <w:tcPr>
            <w:tcW w:w="15462" w:type="dxa"/>
            <w:gridSpan w:val="5"/>
            <w:shd w:val="clear" w:color="auto" w:fill="EFEFEF"/>
          </w:tcPr>
          <w:p w:rsidR="00923AD9" w:rsidRDefault="00C74B6E">
            <w:pPr>
              <w:jc w:val="center"/>
              <w:rPr>
                <w:b/>
              </w:rPr>
            </w:pPr>
            <w:r>
              <w:rPr>
                <w:b/>
              </w:rPr>
              <w:t>1° QUADRIMESTRE</w:t>
            </w:r>
          </w:p>
        </w:tc>
      </w:tr>
      <w:tr w:rsidR="00923AD9">
        <w:trPr>
          <w:trHeight w:val="505"/>
        </w:trPr>
        <w:tc>
          <w:tcPr>
            <w:tcW w:w="2970" w:type="dxa"/>
          </w:tcPr>
          <w:p w:rsidR="00923AD9" w:rsidRDefault="00923AD9"/>
        </w:tc>
        <w:tc>
          <w:tcPr>
            <w:tcW w:w="3126" w:type="dxa"/>
          </w:tcPr>
          <w:p w:rsidR="00923AD9" w:rsidRDefault="00923AD9"/>
        </w:tc>
        <w:tc>
          <w:tcPr>
            <w:tcW w:w="3441" w:type="dxa"/>
          </w:tcPr>
          <w:p w:rsidR="00923AD9" w:rsidRDefault="00923AD9"/>
        </w:tc>
        <w:tc>
          <w:tcPr>
            <w:tcW w:w="2805" w:type="dxa"/>
          </w:tcPr>
          <w:p w:rsidR="00923AD9" w:rsidRDefault="00923AD9"/>
        </w:tc>
        <w:tc>
          <w:tcPr>
            <w:tcW w:w="3120" w:type="dxa"/>
          </w:tcPr>
          <w:p w:rsidR="00923AD9" w:rsidRDefault="00923AD9"/>
        </w:tc>
      </w:tr>
      <w:tr w:rsidR="00923AD9">
        <w:trPr>
          <w:trHeight w:val="505"/>
        </w:trPr>
        <w:tc>
          <w:tcPr>
            <w:tcW w:w="2970" w:type="dxa"/>
          </w:tcPr>
          <w:p w:rsidR="00923AD9" w:rsidRDefault="00923AD9"/>
        </w:tc>
        <w:tc>
          <w:tcPr>
            <w:tcW w:w="3126" w:type="dxa"/>
          </w:tcPr>
          <w:p w:rsidR="00923AD9" w:rsidRDefault="00923AD9"/>
        </w:tc>
        <w:tc>
          <w:tcPr>
            <w:tcW w:w="3441" w:type="dxa"/>
          </w:tcPr>
          <w:p w:rsidR="00923AD9" w:rsidRDefault="00923AD9"/>
        </w:tc>
        <w:tc>
          <w:tcPr>
            <w:tcW w:w="2805" w:type="dxa"/>
          </w:tcPr>
          <w:p w:rsidR="00923AD9" w:rsidRDefault="00923AD9"/>
        </w:tc>
        <w:tc>
          <w:tcPr>
            <w:tcW w:w="3120" w:type="dxa"/>
          </w:tcPr>
          <w:p w:rsidR="00923AD9" w:rsidRDefault="00923AD9"/>
        </w:tc>
      </w:tr>
      <w:tr w:rsidR="00923AD9">
        <w:trPr>
          <w:trHeight w:val="505"/>
        </w:trPr>
        <w:tc>
          <w:tcPr>
            <w:tcW w:w="2970" w:type="dxa"/>
          </w:tcPr>
          <w:p w:rsidR="00923AD9" w:rsidRDefault="00923AD9"/>
        </w:tc>
        <w:tc>
          <w:tcPr>
            <w:tcW w:w="3126" w:type="dxa"/>
          </w:tcPr>
          <w:p w:rsidR="00923AD9" w:rsidRDefault="00923AD9"/>
        </w:tc>
        <w:tc>
          <w:tcPr>
            <w:tcW w:w="3441" w:type="dxa"/>
          </w:tcPr>
          <w:p w:rsidR="00923AD9" w:rsidRDefault="00923AD9"/>
        </w:tc>
        <w:tc>
          <w:tcPr>
            <w:tcW w:w="2805" w:type="dxa"/>
          </w:tcPr>
          <w:p w:rsidR="00923AD9" w:rsidRDefault="00923AD9"/>
        </w:tc>
        <w:tc>
          <w:tcPr>
            <w:tcW w:w="3120" w:type="dxa"/>
          </w:tcPr>
          <w:p w:rsidR="00923AD9" w:rsidRDefault="00923AD9"/>
        </w:tc>
      </w:tr>
      <w:tr w:rsidR="00923AD9">
        <w:trPr>
          <w:trHeight w:val="505"/>
        </w:trPr>
        <w:tc>
          <w:tcPr>
            <w:tcW w:w="2970" w:type="dxa"/>
          </w:tcPr>
          <w:p w:rsidR="00923AD9" w:rsidRDefault="00923AD9"/>
        </w:tc>
        <w:tc>
          <w:tcPr>
            <w:tcW w:w="3126" w:type="dxa"/>
          </w:tcPr>
          <w:p w:rsidR="00923AD9" w:rsidRDefault="00923AD9"/>
        </w:tc>
        <w:tc>
          <w:tcPr>
            <w:tcW w:w="3441" w:type="dxa"/>
          </w:tcPr>
          <w:p w:rsidR="00923AD9" w:rsidRDefault="00923AD9"/>
        </w:tc>
        <w:tc>
          <w:tcPr>
            <w:tcW w:w="2805" w:type="dxa"/>
          </w:tcPr>
          <w:p w:rsidR="00923AD9" w:rsidRDefault="00923AD9"/>
        </w:tc>
        <w:tc>
          <w:tcPr>
            <w:tcW w:w="3120" w:type="dxa"/>
          </w:tcPr>
          <w:p w:rsidR="00923AD9" w:rsidRDefault="00923AD9"/>
        </w:tc>
      </w:tr>
      <w:tr w:rsidR="00923AD9">
        <w:trPr>
          <w:trHeight w:val="505"/>
        </w:trPr>
        <w:tc>
          <w:tcPr>
            <w:tcW w:w="2970" w:type="dxa"/>
          </w:tcPr>
          <w:p w:rsidR="00923AD9" w:rsidRDefault="00923AD9"/>
        </w:tc>
        <w:tc>
          <w:tcPr>
            <w:tcW w:w="3126" w:type="dxa"/>
          </w:tcPr>
          <w:p w:rsidR="00923AD9" w:rsidRDefault="00923AD9"/>
        </w:tc>
        <w:tc>
          <w:tcPr>
            <w:tcW w:w="3441" w:type="dxa"/>
          </w:tcPr>
          <w:p w:rsidR="00923AD9" w:rsidRDefault="00923AD9"/>
        </w:tc>
        <w:tc>
          <w:tcPr>
            <w:tcW w:w="2805" w:type="dxa"/>
          </w:tcPr>
          <w:p w:rsidR="00923AD9" w:rsidRDefault="00923AD9"/>
        </w:tc>
        <w:tc>
          <w:tcPr>
            <w:tcW w:w="3120" w:type="dxa"/>
          </w:tcPr>
          <w:p w:rsidR="00923AD9" w:rsidRDefault="00923AD9"/>
        </w:tc>
      </w:tr>
      <w:tr w:rsidR="00923AD9">
        <w:trPr>
          <w:trHeight w:val="505"/>
        </w:trPr>
        <w:tc>
          <w:tcPr>
            <w:tcW w:w="2970" w:type="dxa"/>
          </w:tcPr>
          <w:p w:rsidR="00923AD9" w:rsidRDefault="00923AD9"/>
        </w:tc>
        <w:tc>
          <w:tcPr>
            <w:tcW w:w="3126" w:type="dxa"/>
          </w:tcPr>
          <w:p w:rsidR="00923AD9" w:rsidRDefault="00923AD9"/>
        </w:tc>
        <w:tc>
          <w:tcPr>
            <w:tcW w:w="3441" w:type="dxa"/>
          </w:tcPr>
          <w:p w:rsidR="00923AD9" w:rsidRDefault="00923AD9"/>
        </w:tc>
        <w:tc>
          <w:tcPr>
            <w:tcW w:w="2805" w:type="dxa"/>
          </w:tcPr>
          <w:p w:rsidR="00923AD9" w:rsidRDefault="00923AD9"/>
        </w:tc>
        <w:tc>
          <w:tcPr>
            <w:tcW w:w="3120" w:type="dxa"/>
          </w:tcPr>
          <w:p w:rsidR="00923AD9" w:rsidRDefault="00923AD9"/>
        </w:tc>
      </w:tr>
      <w:tr w:rsidR="00923AD9">
        <w:trPr>
          <w:trHeight w:val="505"/>
        </w:trPr>
        <w:tc>
          <w:tcPr>
            <w:tcW w:w="15462" w:type="dxa"/>
            <w:gridSpan w:val="5"/>
            <w:shd w:val="clear" w:color="auto" w:fill="EFEFEF"/>
          </w:tcPr>
          <w:p w:rsidR="00923AD9" w:rsidRDefault="00C74B6E">
            <w:pPr>
              <w:jc w:val="center"/>
              <w:rPr>
                <w:b/>
              </w:rPr>
            </w:pPr>
            <w:r>
              <w:rPr>
                <w:b/>
              </w:rPr>
              <w:t>2° QUADRIMESTRE</w:t>
            </w:r>
          </w:p>
        </w:tc>
      </w:tr>
      <w:tr w:rsidR="00923AD9">
        <w:trPr>
          <w:trHeight w:val="505"/>
        </w:trPr>
        <w:tc>
          <w:tcPr>
            <w:tcW w:w="2970" w:type="dxa"/>
          </w:tcPr>
          <w:p w:rsidR="00923AD9" w:rsidRDefault="00923AD9"/>
        </w:tc>
        <w:tc>
          <w:tcPr>
            <w:tcW w:w="3126" w:type="dxa"/>
          </w:tcPr>
          <w:p w:rsidR="00923AD9" w:rsidRDefault="00923AD9"/>
        </w:tc>
        <w:tc>
          <w:tcPr>
            <w:tcW w:w="3441" w:type="dxa"/>
          </w:tcPr>
          <w:p w:rsidR="00923AD9" w:rsidRDefault="00923AD9"/>
        </w:tc>
        <w:tc>
          <w:tcPr>
            <w:tcW w:w="2805" w:type="dxa"/>
          </w:tcPr>
          <w:p w:rsidR="00923AD9" w:rsidRDefault="00923AD9"/>
        </w:tc>
        <w:tc>
          <w:tcPr>
            <w:tcW w:w="3120" w:type="dxa"/>
          </w:tcPr>
          <w:p w:rsidR="00923AD9" w:rsidRDefault="00923AD9"/>
        </w:tc>
      </w:tr>
      <w:tr w:rsidR="00923AD9">
        <w:trPr>
          <w:trHeight w:val="505"/>
        </w:trPr>
        <w:tc>
          <w:tcPr>
            <w:tcW w:w="2970" w:type="dxa"/>
          </w:tcPr>
          <w:p w:rsidR="00923AD9" w:rsidRDefault="00923AD9"/>
        </w:tc>
        <w:tc>
          <w:tcPr>
            <w:tcW w:w="3126" w:type="dxa"/>
          </w:tcPr>
          <w:p w:rsidR="00923AD9" w:rsidRDefault="00923AD9"/>
        </w:tc>
        <w:tc>
          <w:tcPr>
            <w:tcW w:w="3441" w:type="dxa"/>
          </w:tcPr>
          <w:p w:rsidR="00923AD9" w:rsidRDefault="00923AD9"/>
        </w:tc>
        <w:tc>
          <w:tcPr>
            <w:tcW w:w="2805" w:type="dxa"/>
          </w:tcPr>
          <w:p w:rsidR="00923AD9" w:rsidRDefault="00923AD9"/>
        </w:tc>
        <w:tc>
          <w:tcPr>
            <w:tcW w:w="3120" w:type="dxa"/>
          </w:tcPr>
          <w:p w:rsidR="00923AD9" w:rsidRDefault="00923AD9"/>
        </w:tc>
      </w:tr>
      <w:tr w:rsidR="00923AD9">
        <w:trPr>
          <w:trHeight w:val="505"/>
        </w:trPr>
        <w:tc>
          <w:tcPr>
            <w:tcW w:w="2970" w:type="dxa"/>
          </w:tcPr>
          <w:p w:rsidR="00923AD9" w:rsidRDefault="00923AD9"/>
        </w:tc>
        <w:tc>
          <w:tcPr>
            <w:tcW w:w="3126" w:type="dxa"/>
          </w:tcPr>
          <w:p w:rsidR="00923AD9" w:rsidRDefault="00923AD9"/>
        </w:tc>
        <w:tc>
          <w:tcPr>
            <w:tcW w:w="3441" w:type="dxa"/>
          </w:tcPr>
          <w:p w:rsidR="00923AD9" w:rsidRDefault="00923AD9"/>
        </w:tc>
        <w:tc>
          <w:tcPr>
            <w:tcW w:w="2805" w:type="dxa"/>
          </w:tcPr>
          <w:p w:rsidR="00923AD9" w:rsidRDefault="00923AD9"/>
        </w:tc>
        <w:tc>
          <w:tcPr>
            <w:tcW w:w="3120" w:type="dxa"/>
          </w:tcPr>
          <w:p w:rsidR="00923AD9" w:rsidRDefault="00923AD9"/>
        </w:tc>
      </w:tr>
      <w:tr w:rsidR="00923AD9">
        <w:trPr>
          <w:trHeight w:val="505"/>
        </w:trPr>
        <w:tc>
          <w:tcPr>
            <w:tcW w:w="2970" w:type="dxa"/>
          </w:tcPr>
          <w:p w:rsidR="00923AD9" w:rsidRDefault="00923AD9"/>
        </w:tc>
        <w:tc>
          <w:tcPr>
            <w:tcW w:w="3126" w:type="dxa"/>
          </w:tcPr>
          <w:p w:rsidR="00923AD9" w:rsidRDefault="00923AD9"/>
        </w:tc>
        <w:tc>
          <w:tcPr>
            <w:tcW w:w="3441" w:type="dxa"/>
          </w:tcPr>
          <w:p w:rsidR="00923AD9" w:rsidRDefault="00923AD9"/>
        </w:tc>
        <w:tc>
          <w:tcPr>
            <w:tcW w:w="2805" w:type="dxa"/>
          </w:tcPr>
          <w:p w:rsidR="00923AD9" w:rsidRDefault="00923AD9"/>
        </w:tc>
        <w:tc>
          <w:tcPr>
            <w:tcW w:w="3120" w:type="dxa"/>
          </w:tcPr>
          <w:p w:rsidR="00923AD9" w:rsidRDefault="00923AD9"/>
        </w:tc>
      </w:tr>
      <w:tr w:rsidR="00923AD9">
        <w:trPr>
          <w:trHeight w:val="505"/>
        </w:trPr>
        <w:tc>
          <w:tcPr>
            <w:tcW w:w="2970" w:type="dxa"/>
          </w:tcPr>
          <w:p w:rsidR="00923AD9" w:rsidRDefault="00923AD9"/>
        </w:tc>
        <w:tc>
          <w:tcPr>
            <w:tcW w:w="3126" w:type="dxa"/>
          </w:tcPr>
          <w:p w:rsidR="00923AD9" w:rsidRDefault="00923AD9"/>
        </w:tc>
        <w:tc>
          <w:tcPr>
            <w:tcW w:w="3441" w:type="dxa"/>
          </w:tcPr>
          <w:p w:rsidR="00923AD9" w:rsidRDefault="00923AD9"/>
        </w:tc>
        <w:tc>
          <w:tcPr>
            <w:tcW w:w="2805" w:type="dxa"/>
          </w:tcPr>
          <w:p w:rsidR="00923AD9" w:rsidRDefault="00923AD9"/>
        </w:tc>
        <w:tc>
          <w:tcPr>
            <w:tcW w:w="3120" w:type="dxa"/>
          </w:tcPr>
          <w:p w:rsidR="00923AD9" w:rsidRDefault="00923AD9"/>
        </w:tc>
      </w:tr>
      <w:tr w:rsidR="00923AD9">
        <w:trPr>
          <w:trHeight w:val="505"/>
        </w:trPr>
        <w:tc>
          <w:tcPr>
            <w:tcW w:w="2970" w:type="dxa"/>
          </w:tcPr>
          <w:p w:rsidR="00923AD9" w:rsidRDefault="00923AD9"/>
        </w:tc>
        <w:tc>
          <w:tcPr>
            <w:tcW w:w="3126" w:type="dxa"/>
          </w:tcPr>
          <w:p w:rsidR="00923AD9" w:rsidRDefault="00923AD9"/>
        </w:tc>
        <w:tc>
          <w:tcPr>
            <w:tcW w:w="3441" w:type="dxa"/>
          </w:tcPr>
          <w:p w:rsidR="00923AD9" w:rsidRDefault="00923AD9"/>
        </w:tc>
        <w:tc>
          <w:tcPr>
            <w:tcW w:w="2805" w:type="dxa"/>
          </w:tcPr>
          <w:p w:rsidR="00923AD9" w:rsidRDefault="00923AD9"/>
        </w:tc>
        <w:tc>
          <w:tcPr>
            <w:tcW w:w="3120" w:type="dxa"/>
          </w:tcPr>
          <w:p w:rsidR="00923AD9" w:rsidRDefault="00923AD9"/>
        </w:tc>
      </w:tr>
    </w:tbl>
    <w:p w:rsidR="00923AD9" w:rsidRDefault="00923AD9"/>
    <w:tbl>
      <w:tblPr>
        <w:tblStyle w:val="a0"/>
        <w:tblW w:w="155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525"/>
      </w:tblGrid>
      <w:tr w:rsidR="00923AD9">
        <w:trPr>
          <w:trHeight w:val="875"/>
        </w:trPr>
        <w:tc>
          <w:tcPr>
            <w:tcW w:w="15525" w:type="dxa"/>
            <w:vMerge w:val="restart"/>
            <w:shd w:val="clear" w:color="auto" w:fill="92D050"/>
          </w:tcPr>
          <w:p w:rsidR="00923AD9" w:rsidRDefault="00923AD9">
            <w:pPr>
              <w:jc w:val="center"/>
              <w:rPr>
                <w:b/>
                <w:sz w:val="20"/>
                <w:szCs w:val="20"/>
              </w:rPr>
            </w:pPr>
          </w:p>
          <w:p w:rsidR="00923AD9" w:rsidRDefault="00C7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</w:t>
            </w:r>
          </w:p>
        </w:tc>
      </w:tr>
      <w:tr w:rsidR="00923AD9" w:rsidTr="00026293">
        <w:trPr>
          <w:trHeight w:val="244"/>
        </w:trPr>
        <w:tc>
          <w:tcPr>
            <w:tcW w:w="15525" w:type="dxa"/>
            <w:vMerge/>
            <w:shd w:val="clear" w:color="auto" w:fill="92D050"/>
          </w:tcPr>
          <w:p w:rsidR="00923AD9" w:rsidRDefault="00923A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3AD9" w:rsidTr="00026293">
        <w:trPr>
          <w:trHeight w:val="2458"/>
        </w:trPr>
        <w:tc>
          <w:tcPr>
            <w:tcW w:w="15525" w:type="dxa"/>
            <w:shd w:val="clear" w:color="auto" w:fill="auto"/>
          </w:tcPr>
          <w:p w:rsidR="00923AD9" w:rsidRDefault="00923AD9">
            <w:pPr>
              <w:jc w:val="center"/>
              <w:rPr>
                <w:b/>
                <w:sz w:val="20"/>
                <w:szCs w:val="20"/>
              </w:rPr>
            </w:pPr>
          </w:p>
          <w:p w:rsidR="00923AD9" w:rsidRDefault="00923AD9">
            <w:pPr>
              <w:rPr>
                <w:b/>
                <w:sz w:val="20"/>
                <w:szCs w:val="20"/>
              </w:rPr>
            </w:pPr>
          </w:p>
        </w:tc>
      </w:tr>
    </w:tbl>
    <w:p w:rsidR="00923AD9" w:rsidRDefault="00923AD9"/>
    <w:tbl>
      <w:tblPr>
        <w:tblStyle w:val="a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621"/>
        <w:gridCol w:w="7938"/>
      </w:tblGrid>
      <w:tr w:rsidR="00923AD9" w:rsidTr="00026293">
        <w:trPr>
          <w:trHeight w:val="375"/>
        </w:trPr>
        <w:tc>
          <w:tcPr>
            <w:tcW w:w="15559" w:type="dxa"/>
            <w:gridSpan w:val="2"/>
            <w:shd w:val="clear" w:color="auto" w:fill="95B3D7"/>
          </w:tcPr>
          <w:p w:rsidR="00923AD9" w:rsidRDefault="00C7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VERIFICA E VALUTAZIONE DEGLI APPRENDIMENTI</w:t>
            </w:r>
          </w:p>
        </w:tc>
      </w:tr>
      <w:tr w:rsidR="00923AD9" w:rsidTr="00026293">
        <w:trPr>
          <w:trHeight w:val="390"/>
        </w:trPr>
        <w:tc>
          <w:tcPr>
            <w:tcW w:w="7621" w:type="dxa"/>
            <w:shd w:val="clear" w:color="auto" w:fill="95B3D7"/>
          </w:tcPr>
          <w:p w:rsidR="00923AD9" w:rsidRDefault="00C74B6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MODALITÀ E STRUMENTI DI VERIFICA</w:t>
            </w:r>
          </w:p>
        </w:tc>
        <w:tc>
          <w:tcPr>
            <w:tcW w:w="7938" w:type="dxa"/>
            <w:shd w:val="clear" w:color="auto" w:fill="95B3D7"/>
          </w:tcPr>
          <w:p w:rsidR="00923AD9" w:rsidRDefault="00C74B6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MODALITÀ DI VALUTAZIONE</w:t>
            </w:r>
          </w:p>
        </w:tc>
      </w:tr>
      <w:tr w:rsidR="00923AD9" w:rsidTr="00026293">
        <w:trPr>
          <w:trHeight w:val="1500"/>
        </w:trPr>
        <w:tc>
          <w:tcPr>
            <w:tcW w:w="7621" w:type="dxa"/>
            <w:shd w:val="clear" w:color="auto" w:fill="auto"/>
          </w:tcPr>
          <w:p w:rsidR="00923AD9" w:rsidRDefault="00923AD9">
            <w:pPr>
              <w:jc w:val="center"/>
              <w:rPr>
                <w:b/>
                <w:sz w:val="20"/>
                <w:szCs w:val="20"/>
              </w:rPr>
            </w:pPr>
          </w:p>
          <w:p w:rsidR="00923AD9" w:rsidRDefault="00923AD9">
            <w:pPr>
              <w:jc w:val="center"/>
              <w:rPr>
                <w:b/>
                <w:sz w:val="20"/>
                <w:szCs w:val="20"/>
              </w:rPr>
            </w:pPr>
          </w:p>
          <w:p w:rsidR="00923AD9" w:rsidRDefault="00923AD9">
            <w:pPr>
              <w:jc w:val="center"/>
              <w:rPr>
                <w:b/>
                <w:sz w:val="20"/>
                <w:szCs w:val="20"/>
              </w:rPr>
            </w:pPr>
          </w:p>
          <w:p w:rsidR="00923AD9" w:rsidRDefault="00923AD9">
            <w:pPr>
              <w:jc w:val="center"/>
            </w:pPr>
          </w:p>
          <w:p w:rsidR="00923AD9" w:rsidRDefault="00923AD9">
            <w:pPr>
              <w:jc w:val="center"/>
            </w:pPr>
          </w:p>
          <w:p w:rsidR="00923AD9" w:rsidRDefault="00923AD9">
            <w:pPr>
              <w:jc w:val="center"/>
            </w:pPr>
          </w:p>
          <w:p w:rsidR="00923AD9" w:rsidRDefault="00923AD9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923AD9" w:rsidRDefault="00923AD9">
            <w:pPr>
              <w:jc w:val="center"/>
              <w:rPr>
                <w:b/>
              </w:rPr>
            </w:pPr>
          </w:p>
          <w:p w:rsidR="00923AD9" w:rsidRDefault="00C74B6E">
            <w:pPr>
              <w:jc w:val="center"/>
            </w:pPr>
            <w:r>
              <w:rPr>
                <w:b/>
              </w:rPr>
              <w:t>VEDI RUBRICA DI VALUTAZIONE DEGLI APPRENDIMENTI</w:t>
            </w:r>
          </w:p>
        </w:tc>
      </w:tr>
      <w:tr w:rsidR="00923AD9" w:rsidTr="00026293">
        <w:trPr>
          <w:trHeight w:val="278"/>
        </w:trPr>
        <w:tc>
          <w:tcPr>
            <w:tcW w:w="15559" w:type="dxa"/>
            <w:gridSpan w:val="2"/>
            <w:shd w:val="clear" w:color="auto" w:fill="95B3D7"/>
          </w:tcPr>
          <w:p w:rsidR="00923AD9" w:rsidRDefault="00C7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VERIFICA E VALUTAZIONE DELLE COMPETENZE</w:t>
            </w:r>
          </w:p>
        </w:tc>
      </w:tr>
      <w:tr w:rsidR="00923AD9" w:rsidTr="00026293">
        <w:trPr>
          <w:trHeight w:val="375"/>
        </w:trPr>
        <w:tc>
          <w:tcPr>
            <w:tcW w:w="7621" w:type="dxa"/>
            <w:shd w:val="clear" w:color="auto" w:fill="95B3D7"/>
          </w:tcPr>
          <w:p w:rsidR="00923AD9" w:rsidRDefault="00C7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STRUMENTI DI VERIFICA</w:t>
            </w:r>
          </w:p>
        </w:tc>
        <w:tc>
          <w:tcPr>
            <w:tcW w:w="7938" w:type="dxa"/>
            <w:shd w:val="clear" w:color="auto" w:fill="95B3D7"/>
          </w:tcPr>
          <w:p w:rsidR="00923AD9" w:rsidRDefault="00C7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LIVELLI DI VALUTAZIONE</w:t>
            </w:r>
          </w:p>
        </w:tc>
      </w:tr>
      <w:tr w:rsidR="00923AD9" w:rsidTr="00026293">
        <w:trPr>
          <w:trHeight w:val="735"/>
        </w:trPr>
        <w:tc>
          <w:tcPr>
            <w:tcW w:w="7621" w:type="dxa"/>
            <w:shd w:val="clear" w:color="auto" w:fill="FFFFFF"/>
          </w:tcPr>
          <w:p w:rsidR="00923AD9" w:rsidRDefault="00923AD9">
            <w:pPr>
              <w:jc w:val="center"/>
              <w:rPr>
                <w:b/>
                <w:sz w:val="20"/>
                <w:szCs w:val="20"/>
              </w:rPr>
            </w:pPr>
          </w:p>
          <w:p w:rsidR="00923AD9" w:rsidRDefault="00C7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 vedano UDA N.1 (I Quadrimestre)</w:t>
            </w:r>
          </w:p>
          <w:p w:rsidR="00923AD9" w:rsidRDefault="00C7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 UDA N.2 (II Quadrimestre)</w:t>
            </w:r>
          </w:p>
          <w:p w:rsidR="00923AD9" w:rsidRDefault="00923A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FFFFFF"/>
          </w:tcPr>
          <w:p w:rsidR="00923AD9" w:rsidRDefault="00923AD9">
            <w:pPr>
              <w:jc w:val="center"/>
              <w:rPr>
                <w:b/>
                <w:sz w:val="20"/>
                <w:szCs w:val="20"/>
              </w:rPr>
            </w:pPr>
          </w:p>
          <w:p w:rsidR="00923AD9" w:rsidRDefault="00C7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 Avanzato</w:t>
            </w:r>
          </w:p>
          <w:p w:rsidR="00923AD9" w:rsidRDefault="00C7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 - Intermedio</w:t>
            </w:r>
          </w:p>
          <w:p w:rsidR="00923AD9" w:rsidRDefault="00C7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 - Base</w:t>
            </w:r>
          </w:p>
          <w:p w:rsidR="00923AD9" w:rsidRDefault="00C74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- Iniziale</w:t>
            </w:r>
          </w:p>
          <w:p w:rsidR="00923AD9" w:rsidRDefault="00923A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23AD9" w:rsidRDefault="00923AD9"/>
    <w:p w:rsidR="00923AD9" w:rsidRDefault="00923AD9"/>
    <w:p w:rsidR="00923AD9" w:rsidRDefault="00923AD9"/>
    <w:p w:rsidR="00923AD9" w:rsidRDefault="00C74B6E">
      <w:r>
        <w:t>*competenza alfabetica funzionale; competenza multilinguistica; competenza matematica e competenza di base in scienze e tecnologie; competenza digitale; competenza personale, sociale e capacità di imparare ad imparare; competenza sociale e civica in materia di cittadinanza; competenza imprenditoriale; competenza in materia di consapevolezza ed espressione culturali.</w:t>
      </w:r>
    </w:p>
    <w:p w:rsidR="00923AD9" w:rsidRDefault="00C74B6E">
      <w:r>
        <w:t>** - INTERAZIONE EFFICACE E COSTRUTTIVA CON GLI ALTRI  - PENSIERO CRITICO  - AGIRE IN MODO SOCIALMENTE RESPONSABILE  - AGIRE DEMOCRATICAMENTE</w:t>
      </w:r>
    </w:p>
    <w:sectPr w:rsidR="00923AD9" w:rsidSect="00923AD9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compat/>
  <w:rsids>
    <w:rsidRoot w:val="00923AD9"/>
    <w:rsid w:val="00026293"/>
    <w:rsid w:val="0076229C"/>
    <w:rsid w:val="00923AD9"/>
    <w:rsid w:val="009F2F6A"/>
    <w:rsid w:val="00C74B6E"/>
    <w:rsid w:val="00F5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C8A"/>
  </w:style>
  <w:style w:type="paragraph" w:styleId="Titolo1">
    <w:name w:val="heading 1"/>
    <w:basedOn w:val="normal"/>
    <w:next w:val="normal"/>
    <w:rsid w:val="00923A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23A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23A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23A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23AD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23A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23AD9"/>
  </w:style>
  <w:style w:type="table" w:customStyle="1" w:styleId="TableNormal">
    <w:name w:val="Table Normal"/>
    <w:rsid w:val="00923A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23AD9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267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D4EA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4EA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15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DEE"/>
  </w:style>
  <w:style w:type="paragraph" w:styleId="Pidipagina">
    <w:name w:val="footer"/>
    <w:basedOn w:val="Normale"/>
    <w:link w:val="PidipaginaCarattere"/>
    <w:uiPriority w:val="99"/>
    <w:unhideWhenUsed/>
    <w:rsid w:val="00215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DEE"/>
  </w:style>
  <w:style w:type="paragraph" w:styleId="Sottotitolo">
    <w:name w:val="Subtitle"/>
    <w:basedOn w:val="normal"/>
    <w:next w:val="normal"/>
    <w:rsid w:val="00923A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3AD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23AD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23AD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23AD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23AD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miglianico.edu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zhxx75AeOn2sdRB6keF3HpZjkw==">AMUW2mU2xq6afj3Ba+O5j95EcnTCKHwG+xisuNvpEwARL+IOztjmqftkP2s5uTxsMJQg/BWjMUVaTtUZlq+cXCE2XZ6dP2KMaQzji4N2pi2eGS2iqgMTPdk=</go:docsCustomData>
</go:gDocsCustomXmlDataStorage>
</file>

<file path=customXml/itemProps1.xml><?xml version="1.0" encoding="utf-8"?>
<ds:datastoreItem xmlns:ds="http://schemas.openxmlformats.org/officeDocument/2006/customXml" ds:itemID="{DB9E9112-0DF3-4B02-9C71-A577E4F96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D'Alessandro</dc:creator>
  <cp:lastModifiedBy>Utente Windows</cp:lastModifiedBy>
  <cp:revision>5</cp:revision>
  <dcterms:created xsi:type="dcterms:W3CDTF">2022-09-05T07:29:00Z</dcterms:created>
  <dcterms:modified xsi:type="dcterms:W3CDTF">2023-11-15T08:11:00Z</dcterms:modified>
</cp:coreProperties>
</file>